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E3" w:rsidRPr="00DE2C54" w:rsidRDefault="00A8323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</w:t>
      </w:r>
      <w:r w:rsidRPr="00DE2C54">
        <w:rPr>
          <w:rFonts w:ascii="Times New Roman" w:hAnsi="Times New Roman" w:cs="Times New Roman"/>
          <w:b/>
          <w:sz w:val="28"/>
          <w:szCs w:val="28"/>
        </w:rPr>
        <w:t>4</w:t>
      </w:r>
    </w:p>
    <w:p w:rsidR="00A754E3" w:rsidRDefault="00A8323D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Сопроцессор вещественной арифметики </w:t>
      </w:r>
      <w:r w:rsidRPr="00DE2C54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FPU</w:t>
      </w:r>
      <w:r w:rsidRPr="00DE2C54">
        <w:rPr>
          <w:rFonts w:ascii="Times New Roman" w:hAnsi="Times New Roman"/>
          <w:b/>
          <w:bCs/>
          <w:sz w:val="28"/>
          <w:szCs w:val="28"/>
        </w:rPr>
        <w:t>)</w:t>
      </w:r>
    </w:p>
    <w:p w:rsidR="00A754E3" w:rsidRDefault="00A754E3">
      <w:pPr>
        <w:pStyle w:val="af1"/>
        <w:jc w:val="center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Полузеров</w:t>
      </w:r>
      <w:proofErr w:type="spellEnd"/>
      <w:r>
        <w:rPr>
          <w:rFonts w:ascii="Times New Roman" w:hAnsi="Times New Roman" w:cs="Times New Roman"/>
        </w:rPr>
        <w:t xml:space="preserve"> А.Ю.,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</w:t>
      </w:r>
      <w:proofErr w:type="spellStart"/>
      <w:r>
        <w:rPr>
          <w:rFonts w:ascii="Times New Roman" w:hAnsi="Times New Roman" w:cs="Times New Roman"/>
        </w:rPr>
        <w:t>ПетрГУ</w:t>
      </w:r>
      <w:proofErr w:type="spellEnd"/>
    </w:p>
    <w:p w:rsidR="00A754E3" w:rsidRDefault="00A754E3">
      <w:pPr>
        <w:pStyle w:val="af1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изучить организацию и особенности сопроцессора вещественной арифметики </w:t>
      </w:r>
      <w:r w:rsidR="005F5FA7">
        <w:rPr>
          <w:rFonts w:ascii="Times New Roman" w:hAnsi="Times New Roman" w:cs="Times New Roman"/>
        </w:rPr>
        <w:t>(</w:t>
      </w:r>
      <w:r w:rsidR="005F5FA7">
        <w:rPr>
          <w:rFonts w:ascii="Times New Roman" w:hAnsi="Times New Roman" w:cs="Times New Roman"/>
          <w:lang w:val="en-US"/>
        </w:rPr>
        <w:t>FPU</w:t>
      </w:r>
      <w:r w:rsidR="005F5FA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ядра КОМДИВ64, оценить производительность FPU, сравнить </w:t>
      </w:r>
      <w:r w:rsidR="00ED680D">
        <w:rPr>
          <w:rFonts w:ascii="Times New Roman" w:hAnsi="Times New Roman" w:cs="Times New Roman"/>
        </w:rPr>
        <w:t xml:space="preserve">скорость вычисления </w:t>
      </w:r>
      <w:r>
        <w:rPr>
          <w:rFonts w:ascii="Times New Roman" w:hAnsi="Times New Roman" w:cs="Times New Roman"/>
        </w:rPr>
        <w:t>квадратного корня</w:t>
      </w:r>
      <w:bookmarkStart w:id="0" w:name="_GoBack"/>
      <w:bookmarkEnd w:id="0"/>
      <w:r w:rsidR="00ED680D">
        <w:rPr>
          <w:rFonts w:ascii="Times New Roman" w:hAnsi="Times New Roman" w:cs="Times New Roman"/>
        </w:rPr>
        <w:t xml:space="preserve"> аппаратным и </w:t>
      </w:r>
      <w:r>
        <w:rPr>
          <w:rFonts w:ascii="Times New Roman" w:hAnsi="Times New Roman" w:cs="Times New Roman"/>
        </w:rPr>
        <w:t>программным</w:t>
      </w:r>
      <w:r w:rsidR="00ED680D">
        <w:rPr>
          <w:rFonts w:ascii="Times New Roman" w:hAnsi="Times New Roman" w:cs="Times New Roman"/>
        </w:rPr>
        <w:t xml:space="preserve"> способом</w:t>
      </w:r>
      <w:r w:rsidR="001828E9">
        <w:rPr>
          <w:rFonts w:ascii="Times New Roman" w:hAnsi="Times New Roman" w:cs="Times New Roman"/>
        </w:rPr>
        <w:t>.</w:t>
      </w:r>
    </w:p>
    <w:p w:rsidR="00A8323D" w:rsidRDefault="00A8323D">
      <w:pPr>
        <w:pStyle w:val="af1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Архитектура сопроцессора вещественной арифметики</w:t>
      </w:r>
    </w:p>
    <w:p w:rsidR="00A754E3" w:rsidRDefault="00A754E3">
      <w:pPr>
        <w:pStyle w:val="af1"/>
        <w:jc w:val="both"/>
        <w:rPr>
          <w:rFonts w:ascii="Times New Roman" w:hAnsi="Times New Roman" w:cs="Times New Roman"/>
        </w:rPr>
      </w:pPr>
    </w:p>
    <w:p w:rsidR="001828E9" w:rsidRDefault="006B1C2F" w:rsidP="006B1C2F">
      <w:pPr>
        <w:pStyle w:val="af1"/>
        <w:jc w:val="both"/>
        <w:rPr>
          <w:rFonts w:ascii="Times New Roman" w:hAnsi="Times New Roman" w:cs="Times New Roman"/>
        </w:rPr>
      </w:pPr>
      <w:r w:rsidRPr="001828E9">
        <w:rPr>
          <w:rFonts w:ascii="Times New Roman" w:hAnsi="Times New Roman" w:cs="Times New Roman"/>
        </w:rPr>
        <w:t xml:space="preserve">Ядро КОМДИВ64 содержит два сопроцессора: основной (управляющий) процессор </w:t>
      </w:r>
      <w:r w:rsidR="00F655BE" w:rsidRPr="001828E9">
        <w:rPr>
          <w:rFonts w:ascii="Times New Roman" w:hAnsi="Times New Roman" w:cs="Times New Roman"/>
          <w:lang w:val="en-US"/>
        </w:rPr>
        <w:t>CPU</w:t>
      </w:r>
      <w:r w:rsidR="00F655BE" w:rsidRPr="001828E9">
        <w:rPr>
          <w:rFonts w:ascii="Times New Roman" w:hAnsi="Times New Roman" w:cs="Times New Roman"/>
        </w:rPr>
        <w:t xml:space="preserve"> (сопроцессор </w:t>
      </w:r>
      <w:r w:rsidRPr="001828E9">
        <w:rPr>
          <w:rFonts w:ascii="Times New Roman" w:hAnsi="Times New Roman" w:cs="Times New Roman"/>
          <w:lang w:val="en-US"/>
        </w:rPr>
        <w:t>CP</w:t>
      </w:r>
      <w:r w:rsidRPr="001828E9">
        <w:rPr>
          <w:rFonts w:ascii="Times New Roman" w:hAnsi="Times New Roman" w:cs="Times New Roman"/>
        </w:rPr>
        <w:t>0</w:t>
      </w:r>
      <w:r w:rsidR="00F655BE" w:rsidRPr="001828E9">
        <w:rPr>
          <w:rFonts w:ascii="Times New Roman" w:hAnsi="Times New Roman" w:cs="Times New Roman"/>
        </w:rPr>
        <w:t>)</w:t>
      </w:r>
      <w:r w:rsidRPr="001828E9">
        <w:rPr>
          <w:rFonts w:ascii="Times New Roman" w:hAnsi="Times New Roman" w:cs="Times New Roman"/>
        </w:rPr>
        <w:t xml:space="preserve"> и </w:t>
      </w:r>
      <w:r w:rsidR="00A8323D" w:rsidRPr="001828E9">
        <w:rPr>
          <w:rFonts w:ascii="Times New Roman" w:hAnsi="Times New Roman" w:cs="Times New Roman"/>
        </w:rPr>
        <w:t xml:space="preserve">сопроцессор </w:t>
      </w:r>
      <w:r w:rsidRPr="001828E9">
        <w:rPr>
          <w:rFonts w:ascii="Times New Roman" w:hAnsi="Times New Roman" w:cs="Times New Roman"/>
        </w:rPr>
        <w:t>вещественной арифметики</w:t>
      </w:r>
      <w:r w:rsidR="00F655BE" w:rsidRPr="001828E9">
        <w:rPr>
          <w:rFonts w:ascii="Times New Roman" w:hAnsi="Times New Roman" w:cs="Times New Roman"/>
        </w:rPr>
        <w:t xml:space="preserve"> </w:t>
      </w:r>
      <w:r w:rsidR="00F655BE" w:rsidRPr="001828E9">
        <w:rPr>
          <w:rFonts w:ascii="Times New Roman" w:hAnsi="Times New Roman" w:cs="Times New Roman"/>
          <w:lang w:val="en-US"/>
        </w:rPr>
        <w:t>FPU</w:t>
      </w:r>
      <w:r w:rsidR="00F655BE" w:rsidRPr="001828E9">
        <w:rPr>
          <w:rFonts w:ascii="Times New Roman" w:hAnsi="Times New Roman" w:cs="Times New Roman"/>
        </w:rPr>
        <w:t xml:space="preserve"> (сопроцессор</w:t>
      </w:r>
      <w:r w:rsidRPr="001828E9">
        <w:rPr>
          <w:rFonts w:ascii="Times New Roman" w:hAnsi="Times New Roman" w:cs="Times New Roman"/>
        </w:rPr>
        <w:t xml:space="preserve"> </w:t>
      </w:r>
      <w:r w:rsidR="00A8323D" w:rsidRPr="001828E9">
        <w:rPr>
          <w:rFonts w:ascii="Times New Roman" w:hAnsi="Times New Roman" w:cs="Times New Roman"/>
        </w:rPr>
        <w:t>CP1</w:t>
      </w:r>
      <w:r w:rsidR="00F655BE">
        <w:rPr>
          <w:rFonts w:ascii="Times New Roman" w:hAnsi="Times New Roman" w:cs="Times New Roman"/>
        </w:rPr>
        <w:t>)</w:t>
      </w:r>
      <w:r w:rsidR="00A8323D">
        <w:rPr>
          <w:rFonts w:ascii="Times New Roman" w:hAnsi="Times New Roman" w:cs="Times New Roman"/>
        </w:rPr>
        <w:t>.</w:t>
      </w:r>
      <w:r w:rsidR="00B776F3">
        <w:rPr>
          <w:rFonts w:ascii="Times New Roman" w:hAnsi="Times New Roman" w:cs="Times New Roman"/>
        </w:rPr>
        <w:t xml:space="preserve"> </w:t>
      </w:r>
      <w:r w:rsidR="001828E9" w:rsidRPr="001828E9">
        <w:rPr>
          <w:rFonts w:ascii="Times New Roman" w:hAnsi="Times New Roman" w:cs="Times New Roman"/>
        </w:rPr>
        <w:t xml:space="preserve">CP1 </w:t>
      </w:r>
      <w:r w:rsidR="00B776F3">
        <w:rPr>
          <w:rFonts w:ascii="Times New Roman" w:hAnsi="Times New Roman" w:cs="Times New Roman"/>
        </w:rPr>
        <w:t>выполня</w:t>
      </w:r>
      <w:r w:rsidR="00B776F3">
        <w:rPr>
          <w:rFonts w:ascii="Times New Roman" w:hAnsi="Times New Roman" w:cs="Times New Roman"/>
        </w:rPr>
        <w:t>ет</w:t>
      </w:r>
      <w:r w:rsidR="00B776F3">
        <w:rPr>
          <w:rFonts w:ascii="Times New Roman" w:hAnsi="Times New Roman" w:cs="Times New Roman"/>
        </w:rPr>
        <w:t xml:space="preserve"> операции с числами с плавающей запятой</w:t>
      </w:r>
      <w:r w:rsidR="00B776F3" w:rsidRPr="001828E9">
        <w:rPr>
          <w:rFonts w:ascii="Times New Roman" w:hAnsi="Times New Roman" w:cs="Times New Roman"/>
        </w:rPr>
        <w:t xml:space="preserve"> </w:t>
      </w:r>
      <w:r w:rsidR="001828E9" w:rsidRPr="001828E9">
        <w:rPr>
          <w:rFonts w:ascii="Times New Roman" w:hAnsi="Times New Roman" w:cs="Times New Roman"/>
        </w:rPr>
        <w:t>одинарной и двойной точности в соответствии со стандартом IEEE 754.</w:t>
      </w:r>
    </w:p>
    <w:p w:rsidR="001828E9" w:rsidRDefault="001828E9" w:rsidP="006B1C2F">
      <w:pPr>
        <w:pStyle w:val="af1"/>
        <w:jc w:val="both"/>
        <w:rPr>
          <w:rFonts w:ascii="Times New Roman" w:hAnsi="Times New Roman" w:cs="Times New Roman"/>
        </w:rPr>
      </w:pPr>
    </w:p>
    <w:p w:rsidR="007E5DF8" w:rsidRDefault="006B1C2F" w:rsidP="006B1C2F">
      <w:pPr>
        <w:pStyle w:val="a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Сопроцессор вещественной арифметики </w:t>
      </w:r>
      <w:r>
        <w:rPr>
          <w:rFonts w:ascii="Times New Roman" w:hAnsi="Times New Roman"/>
          <w:lang w:val="en-US"/>
        </w:rPr>
        <w:t>CP</w:t>
      </w:r>
      <w:r>
        <w:rPr>
          <w:rFonts w:ascii="Times New Roman" w:hAnsi="Times New Roman"/>
        </w:rPr>
        <w:t>1</w:t>
      </w:r>
      <w:r w:rsidRPr="006B1C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содержит:</w:t>
      </w:r>
    </w:p>
    <w:p w:rsidR="006B1C2F" w:rsidRDefault="007E5DF8" w:rsidP="006B1C2F">
      <w:pPr>
        <w:pStyle w:val="a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Регистровый файл данных из 32 </w:t>
      </w:r>
      <w:r w:rsidRPr="001828E9">
        <w:rPr>
          <w:rFonts w:ascii="Times New Roman" w:hAnsi="Times New Roman"/>
        </w:rPr>
        <w:t xml:space="preserve">регистров общего назначения (РОН </w:t>
      </w:r>
      <w:r w:rsidRPr="001828E9">
        <w:rPr>
          <w:rFonts w:ascii="Times New Roman" w:hAnsi="Times New Roman"/>
          <w:lang w:val="en-US"/>
        </w:rPr>
        <w:t>CP</w:t>
      </w:r>
      <w:r w:rsidRPr="001828E9">
        <w:rPr>
          <w:rFonts w:ascii="Times New Roman" w:hAnsi="Times New Roman"/>
        </w:rPr>
        <w:t>1)</w:t>
      </w:r>
      <w:r>
        <w:rPr>
          <w:rFonts w:ascii="Times New Roman" w:hAnsi="Times New Roman"/>
        </w:rPr>
        <w:t xml:space="preserve"> </w:t>
      </w:r>
      <w:r>
        <w:rPr>
          <w:rFonts w:ascii="Courier New" w:hAnsi="Courier New"/>
          <w:sz w:val="18"/>
          <w:szCs w:val="18"/>
          <w:lang w:val="en-US"/>
        </w:rPr>
        <w:t>f</w:t>
      </w:r>
      <w:r w:rsidRPr="00DE2C54">
        <w:rPr>
          <w:rFonts w:ascii="Courier New" w:hAnsi="Courier New"/>
          <w:sz w:val="18"/>
          <w:szCs w:val="18"/>
        </w:rPr>
        <w:t>0</w:t>
      </w:r>
      <w:r w:rsidRPr="00DE2C54">
        <w:rPr>
          <w:rFonts w:ascii="Times New Roman" w:hAnsi="Times New Roman"/>
        </w:rPr>
        <w:t>-</w:t>
      </w:r>
      <w:r>
        <w:rPr>
          <w:rFonts w:ascii="Courier New" w:hAnsi="Courier New"/>
          <w:sz w:val="18"/>
          <w:szCs w:val="18"/>
          <w:lang w:val="en-US"/>
        </w:rPr>
        <w:t>f</w:t>
      </w:r>
      <w:r w:rsidRPr="00DE2C54">
        <w:rPr>
          <w:rFonts w:ascii="Courier New" w:hAnsi="Courier New"/>
          <w:sz w:val="18"/>
          <w:szCs w:val="18"/>
        </w:rPr>
        <w:t>31</w:t>
      </w:r>
      <w:r>
        <w:rPr>
          <w:rFonts w:ascii="Times New Roman" w:hAnsi="Times New Roman" w:cs="Times New Roman"/>
        </w:rPr>
        <w:t>,</w:t>
      </w:r>
    </w:p>
    <w:p w:rsidR="007E5DF8" w:rsidRDefault="007E5DF8" w:rsidP="006B1C2F">
      <w:pPr>
        <w:pStyle w:val="a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2. Набор управляющих регистров.</w:t>
      </w:r>
    </w:p>
    <w:p w:rsidR="007E5DF8" w:rsidRDefault="007E5DF8" w:rsidP="006B1C2F">
      <w:pPr>
        <w:pStyle w:val="a0"/>
        <w:spacing w:after="0"/>
        <w:jc w:val="both"/>
        <w:rPr>
          <w:rFonts w:ascii="Times New Roman" w:hAnsi="Times New Roman"/>
        </w:rPr>
      </w:pPr>
    </w:p>
    <w:p w:rsidR="006B1C2F" w:rsidRDefault="00B776F3" w:rsidP="006B1C2F">
      <w:pPr>
        <w:pStyle w:val="a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В </w:t>
      </w:r>
      <w:r w:rsidR="007E5DF8">
        <w:rPr>
          <w:rFonts w:ascii="Times New Roman" w:hAnsi="Times New Roman" w:cs="Times New Roman"/>
        </w:rPr>
        <w:t xml:space="preserve">регистрах общего назначения </w:t>
      </w:r>
      <w:r w:rsidR="007E5DF8">
        <w:rPr>
          <w:rFonts w:ascii="Courier New" w:hAnsi="Courier New"/>
          <w:sz w:val="18"/>
          <w:szCs w:val="18"/>
          <w:lang w:val="en-US"/>
        </w:rPr>
        <w:t>f</w:t>
      </w:r>
      <w:r w:rsidR="007E5DF8" w:rsidRPr="00DE2C54">
        <w:rPr>
          <w:rFonts w:ascii="Courier New" w:hAnsi="Courier New"/>
          <w:sz w:val="18"/>
          <w:szCs w:val="18"/>
        </w:rPr>
        <w:t>0</w:t>
      </w:r>
      <w:r w:rsidR="007E5DF8" w:rsidRPr="00DE2C54">
        <w:rPr>
          <w:rFonts w:ascii="Times New Roman" w:hAnsi="Times New Roman"/>
        </w:rPr>
        <w:t>-</w:t>
      </w:r>
      <w:r w:rsidR="007E5DF8">
        <w:rPr>
          <w:rFonts w:ascii="Courier New" w:hAnsi="Courier New"/>
          <w:sz w:val="18"/>
          <w:szCs w:val="18"/>
          <w:lang w:val="en-US"/>
        </w:rPr>
        <w:t>f</w:t>
      </w:r>
      <w:r w:rsidR="007E5DF8" w:rsidRPr="00DE2C54">
        <w:rPr>
          <w:rFonts w:ascii="Courier New" w:hAnsi="Courier New"/>
          <w:sz w:val="18"/>
          <w:szCs w:val="18"/>
        </w:rPr>
        <w:t>31</w:t>
      </w:r>
      <w:r>
        <w:rPr>
          <w:rFonts w:ascii="Times New Roman" w:hAnsi="Times New Roman" w:cs="Times New Roman"/>
        </w:rPr>
        <w:t xml:space="preserve"> хранятся данные для расчетов блоком </w:t>
      </w:r>
      <w:r w:rsidR="00514D44" w:rsidRPr="001828E9">
        <w:rPr>
          <w:rFonts w:ascii="Times New Roman" w:hAnsi="Times New Roman"/>
          <w:bCs/>
          <w:iCs/>
        </w:rPr>
        <w:t>FPU. Конкретное распределение регистров между переменными, аргументами функций и временными значениями определяется компил</w:t>
      </w:r>
      <w:r w:rsidR="00514D44">
        <w:rPr>
          <w:rFonts w:ascii="Times New Roman" w:hAnsi="Times New Roman"/>
          <w:bCs/>
          <w:iCs/>
        </w:rPr>
        <w:t>ятором и соглашением о вызовах.</w:t>
      </w:r>
    </w:p>
    <w:p w:rsidR="006B1C2F" w:rsidRDefault="006B1C2F" w:rsidP="006B1C2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Регистровый файл CP1 содержит 32 64-разрядных регистра. Режим использования регистрового файла зависит от бита </w:t>
      </w:r>
      <w:r>
        <w:rPr>
          <w:rStyle w:val="ab"/>
          <w:rFonts w:ascii="Courier New" w:hAnsi="Courier New"/>
          <w:sz w:val="18"/>
          <w:szCs w:val="18"/>
        </w:rPr>
        <w:t>FR</w:t>
      </w:r>
      <w:r>
        <w:rPr>
          <w:rFonts w:ascii="Times New Roman" w:hAnsi="Times New Roman"/>
        </w:rPr>
        <w:t xml:space="preserve"> регистра </w:t>
      </w:r>
      <w:proofErr w:type="spellStart"/>
      <w:r>
        <w:rPr>
          <w:rStyle w:val="ab"/>
          <w:rFonts w:ascii="Courier New" w:hAnsi="Courier New"/>
          <w:sz w:val="18"/>
          <w:szCs w:val="18"/>
        </w:rPr>
        <w:t>Status</w:t>
      </w:r>
      <w:proofErr w:type="spellEnd"/>
      <w:r>
        <w:rPr>
          <w:rFonts w:ascii="Times New Roman" w:hAnsi="Times New Roman"/>
        </w:rPr>
        <w:t xml:space="preserve"> </w:t>
      </w:r>
      <w:r w:rsidR="00905FE1" w:rsidRPr="001828E9">
        <w:rPr>
          <w:rFonts w:ascii="Times New Roman" w:hAnsi="Times New Roman"/>
        </w:rPr>
        <w:t>основного процессора</w:t>
      </w:r>
      <w:r w:rsidR="00905F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CP0.</w:t>
      </w:r>
    </w:p>
    <w:p w:rsidR="006B1C2F" w:rsidRDefault="006B1C2F" w:rsidP="006B1C2F">
      <w:pPr>
        <w:spacing w:after="0"/>
      </w:pPr>
      <w:r>
        <w:rPr>
          <w:rFonts w:ascii="Times New Roman" w:hAnsi="Times New Roman"/>
        </w:rPr>
        <w:t xml:space="preserve">При </w:t>
      </w:r>
      <w:r>
        <w:rPr>
          <w:rStyle w:val="ab"/>
          <w:rFonts w:ascii="Courier New" w:hAnsi="Courier New"/>
          <w:sz w:val="18"/>
          <w:szCs w:val="18"/>
        </w:rPr>
        <w:t>FR = 0</w:t>
      </w:r>
      <w:r>
        <w:rPr>
          <w:rFonts w:ascii="Times New Roman" w:hAnsi="Times New Roman"/>
        </w:rPr>
        <w:t xml:space="preserve"> регистры CP1 рассматриваются как 32-разрядные. </w:t>
      </w:r>
    </w:p>
    <w:p w:rsidR="006B1C2F" w:rsidRDefault="006B1C2F" w:rsidP="006B1C2F">
      <w:pPr>
        <w:spacing w:after="0"/>
      </w:pPr>
      <w:r>
        <w:rPr>
          <w:rFonts w:ascii="Times New Roman" w:hAnsi="Times New Roman"/>
        </w:rPr>
        <w:t xml:space="preserve">При </w:t>
      </w:r>
      <w:r>
        <w:rPr>
          <w:rStyle w:val="ab"/>
          <w:rFonts w:ascii="Courier New" w:hAnsi="Courier New"/>
          <w:sz w:val="18"/>
          <w:szCs w:val="18"/>
        </w:rPr>
        <w:t>FR = 1</w:t>
      </w:r>
      <w:r>
        <w:rPr>
          <w:rFonts w:ascii="Times New Roman" w:hAnsi="Times New Roman"/>
        </w:rPr>
        <w:t xml:space="preserve"> регистры CP1 рассматриваются как 64-разрядные.</w:t>
      </w:r>
    </w:p>
    <w:p w:rsidR="006B1C2F" w:rsidRDefault="006B1C2F" w:rsidP="00905FE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используемой конфигурации компилятор обычно работает в 32-битном режиме</w:t>
      </w:r>
      <w:r w:rsidR="00905FE1">
        <w:rPr>
          <w:rFonts w:ascii="Times New Roman" w:hAnsi="Times New Roman"/>
        </w:rPr>
        <w:t>.</w:t>
      </w:r>
    </w:p>
    <w:p w:rsidR="00A754E3" w:rsidRPr="001828E9" w:rsidRDefault="00A8323D" w:rsidP="00102B1E">
      <w:pPr>
        <w:pStyle w:val="a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 w:cs="Times New Roman"/>
        </w:rPr>
        <w:t>В зависимости от суффикса команды, регист</w:t>
      </w:r>
      <w:r w:rsidR="005F5FA7">
        <w:rPr>
          <w:rFonts w:ascii="Times New Roman" w:hAnsi="Times New Roman" w:cs="Times New Roman"/>
        </w:rPr>
        <w:t>ры могут интерпретироваться как:</w:t>
      </w:r>
    </w:p>
    <w:p w:rsidR="00A754E3" w:rsidRDefault="00A8323D" w:rsidP="00102B1E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 w:line="240" w:lineRule="auto"/>
        <w:jc w:val="both"/>
      </w:pPr>
      <w:r w:rsidRPr="00720BCB">
        <w:rPr>
          <w:rStyle w:val="ab"/>
          <w:rFonts w:ascii="Courier New" w:hAnsi="Courier New"/>
          <w:sz w:val="18"/>
          <w:szCs w:val="18"/>
        </w:rPr>
        <w:t>S</w:t>
      </w:r>
      <w:r>
        <w:rPr>
          <w:rStyle w:val="a9"/>
          <w:rFonts w:ascii="Times New Roman" w:hAnsi="Times New Roman" w:cs="Times New Roman"/>
          <w:b w:val="0"/>
          <w:bCs w:val="0"/>
        </w:rPr>
        <w:t xml:space="preserve"> (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</w:rPr>
        <w:t>Single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</w:rPr>
        <w:t>)</w:t>
      </w:r>
      <w:r>
        <w:rPr>
          <w:rFonts w:ascii="Times New Roman" w:hAnsi="Times New Roman" w:cs="Times New Roman"/>
        </w:rPr>
        <w:t xml:space="preserve"> </w:t>
      </w:r>
      <w:r w:rsidR="005F5FA7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32-битные числа одинарной точности. </w:t>
      </w:r>
      <w:r>
        <w:rPr>
          <w:rFonts w:ascii="Times New Roman" w:hAnsi="Times New Roman"/>
        </w:rPr>
        <w:t xml:space="preserve">В этом случае каждый регистр </w:t>
      </w:r>
      <w:proofErr w:type="spellStart"/>
      <w:r w:rsidRPr="005F5FA7">
        <w:rPr>
          <w:rFonts w:ascii="Courier New" w:hAnsi="Courier New"/>
          <w:sz w:val="18"/>
          <w:szCs w:val="18"/>
        </w:rPr>
        <w:t>f</w:t>
      </w:r>
      <w:r w:rsidRPr="005F5FA7">
        <w:rPr>
          <w:rFonts w:ascii="Courier New" w:hAnsi="Courier New"/>
          <w:sz w:val="18"/>
          <w:szCs w:val="18"/>
          <w:vertAlign w:val="subscript"/>
        </w:rPr>
        <w:t>N</w:t>
      </w:r>
      <w:proofErr w:type="spellEnd"/>
      <w:r>
        <w:rPr>
          <w:rFonts w:ascii="Times New Roman" w:hAnsi="Times New Roman"/>
        </w:rPr>
        <w:t xml:space="preserve"> хранит одно число </w:t>
      </w:r>
      <w:proofErr w:type="spellStart"/>
      <w:r>
        <w:rPr>
          <w:rFonts w:ascii="Times New Roman" w:hAnsi="Times New Roman"/>
        </w:rPr>
        <w:t>float</w:t>
      </w:r>
      <w:proofErr w:type="spellEnd"/>
      <w:r>
        <w:rPr>
          <w:rFonts w:ascii="Times New Roman" w:hAnsi="Times New Roman"/>
        </w:rPr>
        <w:t xml:space="preserve">. </w:t>
      </w:r>
    </w:p>
    <w:p w:rsidR="00A754E3" w:rsidRDefault="00A8323D" w:rsidP="00102B1E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 w:line="240" w:lineRule="auto"/>
        <w:jc w:val="both"/>
      </w:pPr>
      <w:r w:rsidRPr="00720BCB">
        <w:rPr>
          <w:rStyle w:val="ab"/>
          <w:rFonts w:ascii="Courier New" w:hAnsi="Courier New"/>
          <w:sz w:val="18"/>
          <w:szCs w:val="18"/>
        </w:rPr>
        <w:t>D</w:t>
      </w:r>
      <w:r>
        <w:rPr>
          <w:rStyle w:val="a9"/>
          <w:rFonts w:ascii="Times New Roman" w:hAnsi="Times New Roman" w:cs="Times New Roman"/>
          <w:b w:val="0"/>
          <w:bCs w:val="0"/>
        </w:rPr>
        <w:t xml:space="preserve"> (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</w:rPr>
        <w:t>Double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</w:rPr>
        <w:t>)</w:t>
      </w:r>
      <w:r>
        <w:rPr>
          <w:rFonts w:ascii="Times New Roman" w:hAnsi="Times New Roman" w:cs="Times New Roman"/>
        </w:rPr>
        <w:t xml:space="preserve"> </w:t>
      </w:r>
      <w:r w:rsidR="005F5FA7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64-битные числа двойной точности. </w:t>
      </w:r>
      <w:r>
        <w:rPr>
          <w:rFonts w:ascii="Times New Roman" w:hAnsi="Times New Roman"/>
        </w:rPr>
        <w:t xml:space="preserve">В этом случае число </w:t>
      </w:r>
      <w:proofErr w:type="spellStart"/>
      <w:r w:rsidRPr="00905FE1">
        <w:rPr>
          <w:rStyle w:val="ab"/>
          <w:rFonts w:ascii="Courier New" w:hAnsi="Courier New"/>
          <w:sz w:val="18"/>
          <w:szCs w:val="18"/>
        </w:rPr>
        <w:t>double</w:t>
      </w:r>
      <w:proofErr w:type="spellEnd"/>
      <w:r>
        <w:rPr>
          <w:rFonts w:ascii="Times New Roman" w:hAnsi="Times New Roman"/>
        </w:rPr>
        <w:t xml:space="preserve"> занимает </w:t>
      </w:r>
      <w:r>
        <w:rPr>
          <w:rStyle w:val="a9"/>
          <w:rFonts w:ascii="Times New Roman" w:hAnsi="Times New Roman"/>
          <w:b w:val="0"/>
          <w:bCs w:val="0"/>
        </w:rPr>
        <w:t>пару регистров</w:t>
      </w:r>
      <w:r>
        <w:rPr>
          <w:rFonts w:ascii="Times New Roman" w:hAnsi="Times New Roman"/>
        </w:rPr>
        <w:t xml:space="preserve"> (</w:t>
      </w:r>
      <w:proofErr w:type="spellStart"/>
      <w:r w:rsidRPr="005F5FA7">
        <w:rPr>
          <w:rFonts w:ascii="Courier New" w:hAnsi="Courier New"/>
          <w:sz w:val="18"/>
          <w:szCs w:val="18"/>
        </w:rPr>
        <w:t>f</w:t>
      </w:r>
      <w:r w:rsidRPr="005F5FA7">
        <w:rPr>
          <w:rFonts w:ascii="Courier New" w:hAnsi="Courier New"/>
          <w:sz w:val="18"/>
          <w:szCs w:val="18"/>
          <w:vertAlign w:val="subscript"/>
        </w:rPr>
        <w:t>N</w:t>
      </w:r>
      <w:proofErr w:type="spellEnd"/>
      <w:r>
        <w:rPr>
          <w:rFonts w:ascii="Times New Roman" w:hAnsi="Times New Roman"/>
        </w:rPr>
        <w:t xml:space="preserve"> и </w:t>
      </w:r>
      <w:r w:rsidRPr="005F5FA7">
        <w:rPr>
          <w:rFonts w:ascii="Courier New" w:hAnsi="Courier New"/>
          <w:sz w:val="18"/>
          <w:szCs w:val="18"/>
        </w:rPr>
        <w:t>f</w:t>
      </w:r>
      <w:r w:rsidRPr="005F5FA7">
        <w:rPr>
          <w:rFonts w:ascii="Courier New" w:hAnsi="Courier New"/>
          <w:sz w:val="18"/>
          <w:szCs w:val="18"/>
          <w:vertAlign w:val="subscript"/>
        </w:rPr>
        <w:t>N+1</w:t>
      </w:r>
      <w:r>
        <w:rPr>
          <w:rFonts w:ascii="Times New Roman" w:hAnsi="Times New Roman"/>
        </w:rPr>
        <w:t xml:space="preserve">), причем </w:t>
      </w:r>
      <w:r w:rsidRPr="005F5FA7">
        <w:rPr>
          <w:rFonts w:ascii="Courier New" w:hAnsi="Courier New" w:cs="Courier New"/>
        </w:rPr>
        <w:t>N</w:t>
      </w:r>
      <w:r>
        <w:rPr>
          <w:rFonts w:ascii="Times New Roman" w:hAnsi="Times New Roman"/>
        </w:rPr>
        <w:t xml:space="preserve"> должен быть четным. </w:t>
      </w:r>
      <w:r w:rsidR="00905FE1">
        <w:rPr>
          <w:rFonts w:ascii="Times New Roman" w:hAnsi="Times New Roman"/>
        </w:rPr>
        <w:t xml:space="preserve">Например, </w:t>
      </w:r>
      <w:r w:rsidR="00905FE1">
        <w:rPr>
          <w:rStyle w:val="ab"/>
          <w:rFonts w:ascii="Courier New" w:hAnsi="Courier New"/>
          <w:sz w:val="18"/>
          <w:szCs w:val="18"/>
        </w:rPr>
        <w:t>f12</w:t>
      </w:r>
      <w:r w:rsidR="00905FE1">
        <w:rPr>
          <w:rFonts w:ascii="Times New Roman" w:hAnsi="Times New Roman"/>
        </w:rPr>
        <w:t xml:space="preserve"> и </w:t>
      </w:r>
      <w:r w:rsidR="00905FE1">
        <w:rPr>
          <w:rStyle w:val="ab"/>
          <w:rFonts w:ascii="Courier New" w:hAnsi="Courier New"/>
          <w:sz w:val="18"/>
          <w:szCs w:val="18"/>
        </w:rPr>
        <w:t>f13</w:t>
      </w:r>
      <w:r w:rsidR="00905FE1">
        <w:rPr>
          <w:rFonts w:ascii="Times New Roman" w:hAnsi="Times New Roman"/>
        </w:rPr>
        <w:t>.</w:t>
      </w:r>
    </w:p>
    <w:p w:rsidR="00136A8E" w:rsidRPr="00461381" w:rsidRDefault="00A8323D" w:rsidP="00102B1E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20BCB">
        <w:rPr>
          <w:rStyle w:val="ab"/>
          <w:rFonts w:ascii="Courier New" w:hAnsi="Courier New"/>
          <w:sz w:val="18"/>
          <w:szCs w:val="18"/>
        </w:rPr>
        <w:t>PS</w:t>
      </w:r>
      <w:r>
        <w:rPr>
          <w:rStyle w:val="a9"/>
          <w:rFonts w:ascii="Times New Roman" w:hAnsi="Times New Roman" w:cs="Times New Roman"/>
          <w:b w:val="0"/>
          <w:bCs w:val="0"/>
        </w:rPr>
        <w:t xml:space="preserve"> (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</w:rPr>
        <w:t>Paired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</w:rPr>
        <w:t>Single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</w:rPr>
        <w:t>)</w:t>
      </w:r>
      <w:r>
        <w:rPr>
          <w:rFonts w:ascii="Times New Roman" w:hAnsi="Times New Roman" w:cs="Times New Roman"/>
        </w:rPr>
        <w:t xml:space="preserve"> </w:t>
      </w:r>
      <w:r w:rsidR="005F5FA7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пара 32-битных чисел в одном 64-битном регистре. </w:t>
      </w:r>
    </w:p>
    <w:p w:rsidR="007E5DF8" w:rsidRDefault="007E5DF8" w:rsidP="007E5DF8">
      <w:pPr>
        <w:pStyle w:val="a0"/>
        <w:spacing w:after="0"/>
        <w:jc w:val="both"/>
        <w:rPr>
          <w:rFonts w:ascii="Times New Roman" w:hAnsi="Times New Roman"/>
        </w:rPr>
      </w:pPr>
    </w:p>
    <w:p w:rsidR="007E5DF8" w:rsidRDefault="007E5DF8" w:rsidP="007E5DF8">
      <w:pPr>
        <w:pStyle w:val="a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Управляющие регистры:</w:t>
      </w:r>
    </w:p>
    <w:p w:rsidR="007E5DF8" w:rsidRDefault="007E5DF8" w:rsidP="007E5DF8">
      <w:pPr>
        <w:pStyle w:val="a0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FIR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идентификации FPU;</w:t>
      </w:r>
    </w:p>
    <w:p w:rsidR="007E5DF8" w:rsidRDefault="007E5DF8" w:rsidP="007E5DF8">
      <w:pPr>
        <w:pStyle w:val="a0"/>
        <w:numPr>
          <w:ilvl w:val="0"/>
          <w:numId w:val="14"/>
        </w:numPr>
        <w:tabs>
          <w:tab w:val="clear" w:pos="720"/>
          <w:tab w:val="left" w:pos="0"/>
        </w:tabs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FCONFIG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конфигурации FPU;</w:t>
      </w:r>
    </w:p>
    <w:p w:rsidR="007E5DF8" w:rsidRDefault="007E5DF8" w:rsidP="007E5DF8">
      <w:pPr>
        <w:pStyle w:val="a0"/>
        <w:numPr>
          <w:ilvl w:val="0"/>
          <w:numId w:val="15"/>
        </w:numPr>
        <w:tabs>
          <w:tab w:val="clear" w:pos="720"/>
          <w:tab w:val="left" w:pos="0"/>
        </w:tabs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FCSR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состояния и управления FPU;</w:t>
      </w:r>
    </w:p>
    <w:p w:rsidR="007E5DF8" w:rsidRDefault="007E5DF8" w:rsidP="007E5DF8">
      <w:pPr>
        <w:pStyle w:val="a0"/>
        <w:numPr>
          <w:ilvl w:val="0"/>
          <w:numId w:val="16"/>
        </w:numPr>
        <w:tabs>
          <w:tab w:val="clear" w:pos="720"/>
          <w:tab w:val="left" w:pos="0"/>
        </w:tabs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FCCR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кодов условий;</w:t>
      </w:r>
    </w:p>
    <w:p w:rsidR="007E5DF8" w:rsidRDefault="007E5DF8" w:rsidP="007E5DF8">
      <w:pPr>
        <w:pStyle w:val="a0"/>
        <w:numPr>
          <w:ilvl w:val="0"/>
          <w:numId w:val="17"/>
        </w:numPr>
        <w:tabs>
          <w:tab w:val="clear" w:pos="720"/>
          <w:tab w:val="left" w:pos="0"/>
        </w:tabs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FEXR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флагов исключений;</w:t>
      </w:r>
    </w:p>
    <w:p w:rsidR="007E5DF8" w:rsidRDefault="007E5DF8" w:rsidP="007E5DF8">
      <w:pPr>
        <w:pStyle w:val="a0"/>
        <w:numPr>
          <w:ilvl w:val="0"/>
          <w:numId w:val="18"/>
        </w:numPr>
        <w:tabs>
          <w:tab w:val="clear" w:pos="720"/>
          <w:tab w:val="left" w:pos="0"/>
        </w:tabs>
        <w:spacing w:after="0"/>
        <w:ind w:hanging="29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FENR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 xml:space="preserve"> регистр разрешений исключений.</w:t>
      </w:r>
    </w:p>
    <w:p w:rsidR="00461381" w:rsidRDefault="00461381" w:rsidP="00102B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Потоки выполнения инструкций</w:t>
      </w:r>
    </w:p>
    <w:p w:rsidR="00514D44" w:rsidRPr="00514D44" w:rsidRDefault="00514D44" w:rsidP="00514D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Ядро </w:t>
      </w:r>
      <w:r w:rsidRPr="00514D44">
        <w:rPr>
          <w:rFonts w:ascii="Times New Roman" w:hAnsi="Times New Roman" w:cs="Times New Roman"/>
        </w:rPr>
        <w:t xml:space="preserve">КОМДИВ64 является </w:t>
      </w:r>
      <w:proofErr w:type="spellStart"/>
      <w:r w:rsidRPr="00514D44">
        <w:rPr>
          <w:rFonts w:ascii="Times New Roman" w:hAnsi="Times New Roman" w:cs="Times New Roman"/>
        </w:rPr>
        <w:t>суперскалярным</w:t>
      </w:r>
      <w:proofErr w:type="spellEnd"/>
      <w:r w:rsidRPr="00514D44">
        <w:rPr>
          <w:rFonts w:ascii="Times New Roman" w:hAnsi="Times New Roman" w:cs="Times New Roman"/>
        </w:rPr>
        <w:t xml:space="preserve"> и имеет несколько функциональных потоков выполнения инструкций. Основные потоки:</w:t>
      </w:r>
    </w:p>
    <w:p w:rsidR="00514D44" w:rsidRDefault="00514D44" w:rsidP="00514D44">
      <w:pPr>
        <w:pStyle w:val="af1"/>
        <w:numPr>
          <w:ilvl w:val="0"/>
          <w:numId w:val="22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F-поток (ALU1): целочисленная арифметика, логика, сдвиги, ветвления.</w:t>
      </w:r>
    </w:p>
    <w:p w:rsidR="00514D44" w:rsidRDefault="00514D44" w:rsidP="00514D44">
      <w:pPr>
        <w:pStyle w:val="af1"/>
        <w:numPr>
          <w:ilvl w:val="0"/>
          <w:numId w:val="22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M-поток (ALU2): обращения к памяти, перемещение данных, часть целочисленных операций.</w:t>
      </w:r>
    </w:p>
    <w:p w:rsidR="00514D44" w:rsidRDefault="00514D44" w:rsidP="00514D44">
      <w:pPr>
        <w:pStyle w:val="af1"/>
        <w:numPr>
          <w:ilvl w:val="0"/>
          <w:numId w:val="22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FP-поток (FPU): операции вещественной арифметики.</w:t>
      </w: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t>Процессор может выдавать на выполнение до двух инструкций за один такт, если они принадлежат разным потокам и не имеют конфликтов по данным или ресурсам.</w:t>
      </w:r>
    </w:p>
    <w:p w:rsidR="00514D44" w:rsidRP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lastRenderedPageBreak/>
        <w:t xml:space="preserve">Инструкции вещественной арифметики, такие как </w:t>
      </w:r>
      <w:r w:rsidRPr="00514D44">
        <w:rPr>
          <w:rFonts w:ascii="Courier New" w:hAnsi="Courier New" w:cs="Courier New"/>
          <w:sz w:val="18"/>
          <w:szCs w:val="18"/>
        </w:rPr>
        <w:t>ADD.S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MUL.S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DIV.S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SQRT.S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RSQRT.S</w:t>
      </w:r>
      <w:r w:rsidRPr="00514D44">
        <w:rPr>
          <w:rFonts w:ascii="Times New Roman" w:hAnsi="Times New Roman" w:cs="Times New Roman"/>
        </w:rPr>
        <w:t>, выполняются в FP-потоке.</w:t>
      </w:r>
    </w:p>
    <w:p w:rsidR="00514D44" w:rsidRP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t>Инструкции загрузки и сохранения вещественных регистров, например</w:t>
      </w:r>
      <w:r>
        <w:rPr>
          <w:rFonts w:ascii="Times New Roman" w:hAnsi="Times New Roman" w:cs="Times New Roman"/>
        </w:rPr>
        <w:t>,</w:t>
      </w:r>
      <w:r w:rsidRPr="00514D44">
        <w:rPr>
          <w:rFonts w:ascii="Times New Roman" w:hAnsi="Times New Roman" w:cs="Times New Roman"/>
        </w:rPr>
        <w:t xml:space="preserve"> </w:t>
      </w:r>
      <w:r w:rsidRPr="00514D44">
        <w:rPr>
          <w:rFonts w:ascii="Courier New" w:hAnsi="Courier New" w:cs="Courier New"/>
          <w:sz w:val="18"/>
          <w:szCs w:val="18"/>
        </w:rPr>
        <w:t>LWC1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SWC1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LDC1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SDC1</w:t>
      </w:r>
      <w:r w:rsidRPr="00514D44">
        <w:rPr>
          <w:rFonts w:ascii="Times New Roman" w:hAnsi="Times New Roman" w:cs="Times New Roman"/>
        </w:rPr>
        <w:t>, а также пересылки между регистрами общего назначения CPU и регистрами CP1, например</w:t>
      </w:r>
      <w:r>
        <w:rPr>
          <w:rFonts w:ascii="Times New Roman" w:hAnsi="Times New Roman" w:cs="Times New Roman"/>
        </w:rPr>
        <w:t>,</w:t>
      </w:r>
      <w:r w:rsidRPr="00514D44">
        <w:rPr>
          <w:rFonts w:ascii="Times New Roman" w:hAnsi="Times New Roman" w:cs="Times New Roman"/>
        </w:rPr>
        <w:t xml:space="preserve"> </w:t>
      </w:r>
      <w:r w:rsidRPr="00514D44">
        <w:rPr>
          <w:rFonts w:ascii="Courier New" w:hAnsi="Courier New" w:cs="Courier New"/>
          <w:sz w:val="18"/>
          <w:szCs w:val="18"/>
        </w:rPr>
        <w:t>MTC1</w:t>
      </w:r>
      <w:r w:rsidRPr="00514D44">
        <w:rPr>
          <w:rFonts w:ascii="Times New Roman" w:hAnsi="Times New Roman" w:cs="Times New Roman"/>
        </w:rPr>
        <w:t xml:space="preserve">, </w:t>
      </w:r>
      <w:r w:rsidRPr="00514D44">
        <w:rPr>
          <w:rFonts w:ascii="Courier New" w:hAnsi="Courier New" w:cs="Courier New"/>
          <w:sz w:val="18"/>
          <w:szCs w:val="18"/>
        </w:rPr>
        <w:t>MFC1</w:t>
      </w:r>
      <w:r w:rsidRPr="00514D44">
        <w:rPr>
          <w:rFonts w:ascii="Times New Roman" w:hAnsi="Times New Roman" w:cs="Times New Roman"/>
        </w:rPr>
        <w:t>, выполняются в M-потоке.</w:t>
      </w: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t>Это важно учитывать при анализе дизассемблированного кода и оценке производительности: часть операций может выполняться параллельно, а часть может вызывать задержки из-за зависимостей по данным.</w:t>
      </w: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</w:p>
    <w:p w:rsidR="00514D44" w:rsidRPr="00514D44" w:rsidRDefault="00514D44" w:rsidP="00514D44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Обмен данными между </w:t>
      </w:r>
      <w:r>
        <w:rPr>
          <w:rFonts w:ascii="Times New Roman" w:hAnsi="Times New Roman" w:cs="Times New Roman"/>
          <w:b/>
          <w:i/>
          <w:lang w:val="en-US"/>
        </w:rPr>
        <w:t>CPU</w:t>
      </w:r>
      <w:r w:rsidRPr="00514D44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и </w:t>
      </w:r>
      <w:r>
        <w:rPr>
          <w:rFonts w:ascii="Times New Roman" w:hAnsi="Times New Roman" w:cs="Times New Roman"/>
          <w:b/>
          <w:i/>
          <w:lang w:val="en-US"/>
        </w:rPr>
        <w:t>FPU</w:t>
      </w:r>
    </w:p>
    <w:p w:rsid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</w:p>
    <w:p w:rsidR="00514D44" w:rsidRPr="00514D44" w:rsidRDefault="00514D44" w:rsidP="00514D44">
      <w:pPr>
        <w:pStyle w:val="af1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t>CPU и FPU могут обмениваться данными напрямую с помощью специальных инструкций:</w:t>
      </w:r>
    </w:p>
    <w:p w:rsidR="00514D44" w:rsidRPr="00514D44" w:rsidRDefault="00514D44" w:rsidP="00514D44">
      <w:pPr>
        <w:pStyle w:val="af1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14D44">
        <w:rPr>
          <w:rFonts w:ascii="Courier New" w:hAnsi="Courier New"/>
          <w:sz w:val="18"/>
          <w:szCs w:val="18"/>
          <w:lang w:val="en-US"/>
        </w:rPr>
        <w:t>MFC</w:t>
      </w:r>
      <w:r w:rsidRPr="00514D44">
        <w:rPr>
          <w:rFonts w:ascii="Courier New" w:hAnsi="Courier New"/>
          <w:sz w:val="18"/>
          <w:szCs w:val="18"/>
        </w:rPr>
        <w:t>1</w:t>
      </w:r>
      <w:r w:rsidRPr="00514D44">
        <w:rPr>
          <w:rFonts w:ascii="Times New Roman" w:hAnsi="Times New Roman" w:cs="Times New Roman"/>
        </w:rPr>
        <w:t xml:space="preserve"> (</w:t>
      </w:r>
      <w:proofErr w:type="spellStart"/>
      <w:r w:rsidRPr="00514D44">
        <w:rPr>
          <w:rFonts w:ascii="Times New Roman" w:hAnsi="Times New Roman" w:cs="Times New Roman"/>
        </w:rPr>
        <w:t>Move</w:t>
      </w:r>
      <w:proofErr w:type="spellEnd"/>
      <w:r w:rsidRPr="00514D4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4D44">
        <w:rPr>
          <w:rFonts w:ascii="Times New Roman" w:hAnsi="Times New Roman" w:cs="Times New Roman"/>
        </w:rPr>
        <w:t>From</w:t>
      </w:r>
      <w:proofErr w:type="spellEnd"/>
      <w:proofErr w:type="gramEnd"/>
      <w:r w:rsidRPr="00514D44">
        <w:rPr>
          <w:rFonts w:ascii="Times New Roman" w:hAnsi="Times New Roman" w:cs="Times New Roman"/>
        </w:rPr>
        <w:t xml:space="preserve"> </w:t>
      </w:r>
      <w:proofErr w:type="spellStart"/>
      <w:r w:rsidRPr="00514D44">
        <w:rPr>
          <w:rFonts w:ascii="Times New Roman" w:hAnsi="Times New Roman" w:cs="Times New Roman"/>
        </w:rPr>
        <w:t>Coprocessor</w:t>
      </w:r>
      <w:proofErr w:type="spellEnd"/>
      <w:r w:rsidRPr="00514D44">
        <w:rPr>
          <w:rFonts w:ascii="Times New Roman" w:hAnsi="Times New Roman" w:cs="Times New Roman"/>
        </w:rPr>
        <w:t xml:space="preserve"> 1)</w:t>
      </w:r>
      <w:r w:rsidR="00DC3CDB">
        <w:rPr>
          <w:rFonts w:ascii="Times New Roman" w:hAnsi="Times New Roman" w:cs="Times New Roman"/>
        </w:rPr>
        <w:t xml:space="preserve"> </w:t>
      </w:r>
      <w:r w:rsidR="00DC3CDB">
        <w:rPr>
          <w:rFonts w:ascii="Times New Roman" w:hAnsi="Times New Roman" w:cs="Times New Roman"/>
        </w:rPr>
        <w:t>–</w:t>
      </w:r>
      <w:r w:rsidRPr="00514D44">
        <w:rPr>
          <w:rFonts w:ascii="Times New Roman" w:hAnsi="Times New Roman" w:cs="Times New Roman"/>
        </w:rPr>
        <w:t xml:space="preserve"> копир</w:t>
      </w:r>
      <w:r w:rsidR="00DC3CDB">
        <w:rPr>
          <w:rFonts w:ascii="Times New Roman" w:hAnsi="Times New Roman" w:cs="Times New Roman"/>
        </w:rPr>
        <w:t>ование</w:t>
      </w:r>
      <w:r w:rsidRPr="00514D44">
        <w:rPr>
          <w:rFonts w:ascii="Times New Roman" w:hAnsi="Times New Roman" w:cs="Times New Roman"/>
        </w:rPr>
        <w:t xml:space="preserve"> данные из регистра FPU в РОН CPU.</w:t>
      </w:r>
    </w:p>
    <w:p w:rsidR="00514D44" w:rsidRPr="00514D44" w:rsidRDefault="00514D44" w:rsidP="00514D44">
      <w:pPr>
        <w:pStyle w:val="af1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14D44">
        <w:rPr>
          <w:rFonts w:ascii="Courier New" w:hAnsi="Courier New"/>
          <w:sz w:val="18"/>
          <w:szCs w:val="18"/>
          <w:lang w:val="en-US"/>
        </w:rPr>
        <w:t>MTC</w:t>
      </w:r>
      <w:r w:rsidRPr="00514D44">
        <w:rPr>
          <w:rFonts w:ascii="Courier New" w:hAnsi="Courier New"/>
          <w:sz w:val="18"/>
          <w:szCs w:val="18"/>
        </w:rPr>
        <w:t>1</w:t>
      </w:r>
      <w:r w:rsidRPr="00514D44">
        <w:rPr>
          <w:rFonts w:ascii="Times New Roman" w:hAnsi="Times New Roman" w:cs="Times New Roman"/>
        </w:rPr>
        <w:t xml:space="preserve"> (</w:t>
      </w:r>
      <w:proofErr w:type="spellStart"/>
      <w:r w:rsidRPr="00514D44">
        <w:rPr>
          <w:rFonts w:ascii="Times New Roman" w:hAnsi="Times New Roman" w:cs="Times New Roman"/>
        </w:rPr>
        <w:t>Move</w:t>
      </w:r>
      <w:proofErr w:type="spellEnd"/>
      <w:r w:rsidRPr="00514D4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4D44">
        <w:rPr>
          <w:rFonts w:ascii="Times New Roman" w:hAnsi="Times New Roman" w:cs="Times New Roman"/>
        </w:rPr>
        <w:t>To</w:t>
      </w:r>
      <w:proofErr w:type="spellEnd"/>
      <w:proofErr w:type="gramEnd"/>
      <w:r w:rsidRPr="00514D44">
        <w:rPr>
          <w:rFonts w:ascii="Times New Roman" w:hAnsi="Times New Roman" w:cs="Times New Roman"/>
        </w:rPr>
        <w:t xml:space="preserve"> </w:t>
      </w:r>
      <w:proofErr w:type="spellStart"/>
      <w:r w:rsidRPr="00514D44">
        <w:rPr>
          <w:rFonts w:ascii="Times New Roman" w:hAnsi="Times New Roman" w:cs="Times New Roman"/>
        </w:rPr>
        <w:t>Coprocessor</w:t>
      </w:r>
      <w:proofErr w:type="spellEnd"/>
      <w:r w:rsidRPr="00514D44">
        <w:rPr>
          <w:rFonts w:ascii="Times New Roman" w:hAnsi="Times New Roman" w:cs="Times New Roman"/>
        </w:rPr>
        <w:t xml:space="preserve"> 1)</w:t>
      </w:r>
      <w:r w:rsidR="00DC3CDB">
        <w:rPr>
          <w:rFonts w:ascii="Times New Roman" w:hAnsi="Times New Roman" w:cs="Times New Roman"/>
        </w:rPr>
        <w:t xml:space="preserve"> </w:t>
      </w:r>
      <w:r w:rsidR="00DC3CDB">
        <w:rPr>
          <w:rFonts w:ascii="Times New Roman" w:hAnsi="Times New Roman" w:cs="Times New Roman"/>
        </w:rPr>
        <w:t>–</w:t>
      </w:r>
      <w:r w:rsidRPr="00514D44">
        <w:rPr>
          <w:rFonts w:ascii="Times New Roman" w:hAnsi="Times New Roman" w:cs="Times New Roman"/>
        </w:rPr>
        <w:t xml:space="preserve"> копир</w:t>
      </w:r>
      <w:r w:rsidR="00DC3CDB">
        <w:rPr>
          <w:rFonts w:ascii="Times New Roman" w:hAnsi="Times New Roman" w:cs="Times New Roman"/>
        </w:rPr>
        <w:t>ование</w:t>
      </w:r>
      <w:r w:rsidRPr="00514D44">
        <w:rPr>
          <w:rFonts w:ascii="Times New Roman" w:hAnsi="Times New Roman" w:cs="Times New Roman"/>
        </w:rPr>
        <w:t xml:space="preserve"> данные из РОН CPU в регистр FPU.</w:t>
      </w:r>
    </w:p>
    <w:p w:rsidR="00514D44" w:rsidRDefault="00514D44" w:rsidP="00514D44">
      <w:pPr>
        <w:pStyle w:val="af1"/>
        <w:jc w:val="both"/>
        <w:rPr>
          <w:rFonts w:ascii="Times New Roman" w:hAnsi="Times New Roman" w:cs="Times New Roman"/>
        </w:rPr>
      </w:pPr>
      <w:r w:rsidRPr="00514D44">
        <w:rPr>
          <w:rFonts w:ascii="Times New Roman" w:hAnsi="Times New Roman" w:cs="Times New Roman"/>
        </w:rPr>
        <w:t>FPU имеет собственные инструкции для загрузки и сохранения данных из оперативной памяти</w:t>
      </w:r>
      <w:r>
        <w:rPr>
          <w:rFonts w:ascii="Times New Roman" w:hAnsi="Times New Roman" w:cs="Times New Roman"/>
        </w:rPr>
        <w:t xml:space="preserve">: </w:t>
      </w:r>
    </w:p>
    <w:p w:rsidR="00514D44" w:rsidRPr="00A51F09" w:rsidRDefault="00514D44" w:rsidP="00A51F09">
      <w:pPr>
        <w:pStyle w:val="af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14D44">
        <w:rPr>
          <w:rFonts w:ascii="Courier New" w:hAnsi="Courier New"/>
          <w:sz w:val="18"/>
          <w:szCs w:val="18"/>
          <w:lang w:val="en-US"/>
        </w:rPr>
        <w:t>LWC</w:t>
      </w:r>
      <w:r w:rsidRPr="00514D44">
        <w:rPr>
          <w:rFonts w:ascii="Courier New" w:hAnsi="Courier New"/>
          <w:sz w:val="18"/>
          <w:szCs w:val="18"/>
        </w:rPr>
        <w:t>1</w:t>
      </w:r>
      <w:r>
        <w:rPr>
          <w:rFonts w:ascii="Courier New" w:hAnsi="Courier New"/>
          <w:sz w:val="18"/>
          <w:szCs w:val="18"/>
        </w:rPr>
        <w:t xml:space="preserve"> </w:t>
      </w:r>
      <w:r w:rsidR="00CD6431">
        <w:rPr>
          <w:rFonts w:ascii="Times New Roman" w:hAnsi="Times New Roman" w:cs="Times New Roman"/>
        </w:rPr>
        <w:t>–</w:t>
      </w:r>
      <w:r w:rsidR="00A51F09" w:rsidRPr="00A51F09">
        <w:rPr>
          <w:rFonts w:ascii="Times New Roman" w:hAnsi="Times New Roman" w:cs="Times New Roman"/>
        </w:rPr>
        <w:t xml:space="preserve"> загрузка 32-битного слова из памяти в вещественный регистр</w:t>
      </w:r>
      <w:r w:rsidR="00DC3CDB">
        <w:rPr>
          <w:rFonts w:ascii="Times New Roman" w:hAnsi="Times New Roman" w:cs="Times New Roman"/>
        </w:rPr>
        <w:t>.</w:t>
      </w:r>
    </w:p>
    <w:p w:rsidR="00514D44" w:rsidRDefault="00514D44" w:rsidP="00A51F09">
      <w:pPr>
        <w:pStyle w:val="af1"/>
        <w:numPr>
          <w:ilvl w:val="0"/>
          <w:numId w:val="23"/>
        </w:numPr>
        <w:jc w:val="both"/>
        <w:rPr>
          <w:rFonts w:ascii="Courier New" w:hAnsi="Courier New"/>
          <w:sz w:val="18"/>
          <w:szCs w:val="18"/>
        </w:rPr>
      </w:pPr>
      <w:r w:rsidRPr="00514D44">
        <w:rPr>
          <w:rFonts w:ascii="Courier New" w:hAnsi="Courier New"/>
          <w:sz w:val="18"/>
          <w:szCs w:val="18"/>
          <w:lang w:val="en-US"/>
        </w:rPr>
        <w:t>SWC</w:t>
      </w:r>
      <w:r w:rsidRPr="00514D44">
        <w:rPr>
          <w:rFonts w:ascii="Courier New" w:hAnsi="Courier New"/>
          <w:sz w:val="18"/>
          <w:szCs w:val="18"/>
        </w:rPr>
        <w:t>1</w:t>
      </w:r>
      <w:r w:rsidR="00A51F09">
        <w:rPr>
          <w:rFonts w:ascii="Courier New" w:hAnsi="Courier New"/>
          <w:sz w:val="18"/>
          <w:szCs w:val="18"/>
        </w:rPr>
        <w:t xml:space="preserve"> </w:t>
      </w:r>
      <w:r w:rsidR="00CD6431">
        <w:rPr>
          <w:rFonts w:ascii="Times New Roman" w:hAnsi="Times New Roman" w:cs="Times New Roman"/>
        </w:rPr>
        <w:t>–</w:t>
      </w:r>
      <w:r w:rsidR="00A51F09" w:rsidRPr="00A51F09">
        <w:rPr>
          <w:rFonts w:ascii="Times New Roman" w:hAnsi="Times New Roman" w:cs="Times New Roman"/>
        </w:rPr>
        <w:t xml:space="preserve"> сохранение 32-битного слова из вещественного регистра в память</w:t>
      </w:r>
      <w:r w:rsidR="00DC3CDB">
        <w:rPr>
          <w:rFonts w:ascii="Times New Roman" w:hAnsi="Times New Roman" w:cs="Times New Roman"/>
        </w:rPr>
        <w:t>.</w:t>
      </w:r>
    </w:p>
    <w:p w:rsidR="00514D44" w:rsidRPr="00A51F09" w:rsidRDefault="00514D44" w:rsidP="00A51F09">
      <w:pPr>
        <w:pStyle w:val="af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14D44">
        <w:rPr>
          <w:rFonts w:ascii="Courier New" w:hAnsi="Courier New"/>
          <w:sz w:val="18"/>
          <w:szCs w:val="18"/>
          <w:lang w:val="en-US"/>
        </w:rPr>
        <w:t>LDC</w:t>
      </w:r>
      <w:r w:rsidRPr="00514D44">
        <w:rPr>
          <w:rFonts w:ascii="Courier New" w:hAnsi="Courier New"/>
          <w:sz w:val="18"/>
          <w:szCs w:val="18"/>
        </w:rPr>
        <w:t>1</w:t>
      </w:r>
      <w:r w:rsidR="00A51F09">
        <w:rPr>
          <w:rFonts w:ascii="Courier New" w:hAnsi="Courier New"/>
          <w:sz w:val="18"/>
          <w:szCs w:val="18"/>
        </w:rPr>
        <w:t xml:space="preserve"> </w:t>
      </w:r>
      <w:r w:rsidR="00CD6431">
        <w:rPr>
          <w:rFonts w:ascii="Times New Roman" w:hAnsi="Times New Roman" w:cs="Times New Roman"/>
        </w:rPr>
        <w:t>–</w:t>
      </w:r>
      <w:r w:rsidR="00A51F09" w:rsidRPr="00A51F09">
        <w:rPr>
          <w:rFonts w:ascii="Times New Roman" w:hAnsi="Times New Roman" w:cs="Times New Roman"/>
        </w:rPr>
        <w:t xml:space="preserve"> загрузка 64-битного двойного слова из памяти в вещественный регистр</w:t>
      </w:r>
      <w:r w:rsidR="00DC3CDB">
        <w:rPr>
          <w:rFonts w:ascii="Times New Roman" w:hAnsi="Times New Roman" w:cs="Times New Roman"/>
        </w:rPr>
        <w:t>.</w:t>
      </w:r>
    </w:p>
    <w:p w:rsidR="00514D44" w:rsidRPr="00A51F09" w:rsidRDefault="00514D44" w:rsidP="00A51F09">
      <w:pPr>
        <w:pStyle w:val="af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14D44">
        <w:rPr>
          <w:rFonts w:ascii="Courier New" w:hAnsi="Courier New"/>
          <w:sz w:val="18"/>
          <w:szCs w:val="18"/>
          <w:lang w:val="en-US"/>
        </w:rPr>
        <w:t>SDC</w:t>
      </w:r>
      <w:r w:rsidRPr="00514D44">
        <w:rPr>
          <w:rFonts w:ascii="Courier New" w:hAnsi="Courier New"/>
          <w:sz w:val="18"/>
          <w:szCs w:val="18"/>
        </w:rPr>
        <w:t>1</w:t>
      </w:r>
      <w:r w:rsidR="00A51F09">
        <w:rPr>
          <w:rFonts w:ascii="Courier New" w:hAnsi="Courier New"/>
          <w:sz w:val="18"/>
          <w:szCs w:val="18"/>
        </w:rPr>
        <w:t xml:space="preserve"> </w:t>
      </w:r>
      <w:r w:rsidR="00CD6431">
        <w:rPr>
          <w:rFonts w:ascii="Times New Roman" w:hAnsi="Times New Roman" w:cs="Times New Roman"/>
        </w:rPr>
        <w:t>–</w:t>
      </w:r>
      <w:r w:rsidR="00A51F09" w:rsidRPr="00A51F09">
        <w:rPr>
          <w:rFonts w:ascii="Times New Roman" w:hAnsi="Times New Roman" w:cs="Times New Roman"/>
        </w:rPr>
        <w:t xml:space="preserve"> сохранение 64-битного двойного слова из вещественного регистра в память</w:t>
      </w:r>
      <w:r w:rsidR="00DC3CDB">
        <w:rPr>
          <w:rFonts w:ascii="Times New Roman" w:hAnsi="Times New Roman" w:cs="Times New Roman"/>
        </w:rPr>
        <w:t>.</w:t>
      </w:r>
    </w:p>
    <w:p w:rsidR="00514D44" w:rsidRDefault="00A51F09" w:rsidP="00514D44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Эти </w:t>
      </w:r>
      <w:r w:rsidR="00CD6431">
        <w:rPr>
          <w:rFonts w:ascii="Times New Roman" w:hAnsi="Times New Roman" w:cs="Times New Roman"/>
        </w:rPr>
        <w:t xml:space="preserve">четыре </w:t>
      </w:r>
      <w:r>
        <w:rPr>
          <w:rFonts w:ascii="Times New Roman" w:hAnsi="Times New Roman" w:cs="Times New Roman"/>
        </w:rPr>
        <w:t>инструкции</w:t>
      </w:r>
      <w:r w:rsidR="00514D44" w:rsidRPr="00514D44">
        <w:rPr>
          <w:rFonts w:ascii="Times New Roman" w:hAnsi="Times New Roman" w:cs="Times New Roman"/>
        </w:rPr>
        <w:t xml:space="preserve"> работают напрямую с регистрами FPU, минуя РОН основного процессора.</w:t>
      </w:r>
    </w:p>
    <w:p w:rsidR="00514D44" w:rsidRPr="00514D44" w:rsidRDefault="00514D44" w:rsidP="00514D44">
      <w:pPr>
        <w:spacing w:after="0"/>
        <w:jc w:val="both"/>
        <w:rPr>
          <w:rFonts w:ascii="Times New Roman" w:hAnsi="Times New Roman" w:cs="Times New Roman"/>
        </w:rPr>
      </w:pPr>
    </w:p>
    <w:p w:rsidR="00A754E3" w:rsidRDefault="00A51F09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Основные и</w:t>
      </w:r>
      <w:r w:rsidR="00A8323D">
        <w:rPr>
          <w:rFonts w:ascii="Times New Roman" w:hAnsi="Times New Roman" w:cs="Times New Roman"/>
          <w:b/>
          <w:bCs/>
          <w:i/>
          <w:iCs/>
        </w:rPr>
        <w:t xml:space="preserve">нструкции </w:t>
      </w:r>
      <w:r w:rsidR="00A8323D">
        <w:rPr>
          <w:rFonts w:ascii="Times New Roman" w:hAnsi="Times New Roman" w:cs="Times New Roman"/>
          <w:b/>
          <w:bCs/>
          <w:i/>
          <w:iCs/>
          <w:lang w:val="en-US"/>
        </w:rPr>
        <w:t>FPU</w:t>
      </w:r>
      <w:r w:rsidR="00A8323D" w:rsidRPr="00514D4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A8323D">
        <w:rPr>
          <w:rFonts w:ascii="Times New Roman" w:hAnsi="Times New Roman" w:cs="Times New Roman"/>
          <w:b/>
          <w:bCs/>
          <w:i/>
          <w:iCs/>
        </w:rPr>
        <w:t xml:space="preserve">и </w:t>
      </w:r>
      <w:r w:rsidR="002B448C">
        <w:rPr>
          <w:rFonts w:ascii="Times New Roman" w:hAnsi="Times New Roman" w:cs="Times New Roman"/>
          <w:b/>
          <w:bCs/>
          <w:i/>
          <w:iCs/>
        </w:rPr>
        <w:t>время их исполнения</w:t>
      </w:r>
    </w:p>
    <w:p w:rsidR="00A754E3" w:rsidRDefault="00A8323D">
      <w:pPr>
        <w:spacing w:after="0"/>
        <w:jc w:val="both"/>
      </w:pPr>
      <w:r>
        <w:rPr>
          <w:rFonts w:ascii="Times New Roman" w:hAnsi="Times New Roman" w:cs="Times New Roman"/>
        </w:rPr>
        <w:t xml:space="preserve">В таблице </w:t>
      </w:r>
      <w:r w:rsidR="00A51F09" w:rsidRPr="00B60890">
        <w:rPr>
          <w:rFonts w:ascii="Times New Roman" w:hAnsi="Times New Roman" w:cs="Times New Roman"/>
        </w:rPr>
        <w:t>1</w:t>
      </w:r>
      <w:r w:rsidRPr="00B60890">
        <w:rPr>
          <w:rFonts w:ascii="Times New Roman" w:hAnsi="Times New Roman" w:cs="Times New Roman"/>
        </w:rPr>
        <w:t xml:space="preserve"> </w:t>
      </w:r>
      <w:r w:rsidR="0032031D" w:rsidRPr="00B60890">
        <w:rPr>
          <w:rFonts w:ascii="Times New Roman" w:hAnsi="Times New Roman" w:cs="Times New Roman"/>
        </w:rPr>
        <w:t>указаны</w:t>
      </w:r>
      <w:r w:rsidR="00320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ориентировочные задержки и параметры повторения для основных инструкций FPU</w:t>
      </w:r>
      <w:r w:rsidR="00A51F09">
        <w:rPr>
          <w:rFonts w:ascii="Times New Roman" w:hAnsi="Times New Roman" w:cs="Times New Roman"/>
        </w:rPr>
        <w:t xml:space="preserve"> одинарной точности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/>
        </w:rPr>
        <w:t xml:space="preserve">Полный перечень команд вещественной арифметики, их задержки и особенности выполнения приведены в документации на ядро [1, раздел 4.1.11–4.1.15, таблицы 4.11–4.15]. </w:t>
      </w:r>
    </w:p>
    <w:p w:rsidR="00A754E3" w:rsidRDefault="00A754E3">
      <w:pPr>
        <w:spacing w:after="0"/>
        <w:jc w:val="both"/>
        <w:rPr>
          <w:rFonts w:ascii="Times New Roman" w:hAnsi="Times New Roman" w:cs="Times New Roman"/>
        </w:rPr>
      </w:pPr>
    </w:p>
    <w:p w:rsidR="00A754E3" w:rsidRDefault="00A832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A51F0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9163D0">
        <w:rPr>
          <w:rFonts w:ascii="Times New Roman" w:hAnsi="Times New Roman" w:cs="Times New Roman"/>
          <w:i/>
        </w:rPr>
        <w:t xml:space="preserve">Основные инструкции </w:t>
      </w:r>
      <w:r w:rsidRPr="009163D0">
        <w:rPr>
          <w:rFonts w:ascii="Times New Roman" w:hAnsi="Times New Roman" w:cs="Times New Roman"/>
          <w:i/>
          <w:lang w:val="en-US"/>
        </w:rPr>
        <w:t>FPU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1276"/>
        <w:gridCol w:w="1264"/>
      </w:tblGrid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 инструкций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Поток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Задержка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Простая арифметика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ADD.S, SUB.S, MUL.S, ABS.S, NEG.S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DIV.S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~20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Квадратный корень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SQRT.S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~30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Обратный квадратный корень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RSQRT.S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~50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Преобразования</w:t>
            </w:r>
          </w:p>
        </w:tc>
        <w:tc>
          <w:tcPr>
            <w:tcW w:w="3969" w:type="dxa"/>
          </w:tcPr>
          <w:p w:rsidR="00461381" w:rsidRPr="00DE2C54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CVT</w:t>
            </w:r>
            <w:r w:rsidRPr="00DE2C54">
              <w:rPr>
                <w:rFonts w:ascii="Courier New" w:hAnsi="Courier New"/>
                <w:sz w:val="18"/>
                <w:szCs w:val="18"/>
              </w:rPr>
              <w:t>.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S</w:t>
            </w:r>
            <w:r w:rsidRPr="00DE2C54">
              <w:rPr>
                <w:rFonts w:ascii="Courier New" w:hAnsi="Courier New"/>
                <w:sz w:val="18"/>
                <w:szCs w:val="18"/>
              </w:rPr>
              <w:t>.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W</w:t>
            </w:r>
            <w:r w:rsidRPr="00DE2C54">
              <w:rPr>
                <w:rFonts w:ascii="Courier New" w:hAnsi="Courier New"/>
                <w:sz w:val="18"/>
                <w:szCs w:val="18"/>
              </w:rPr>
              <w:t xml:space="preserve">, 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CVT</w:t>
            </w:r>
            <w:r w:rsidRPr="00DE2C54">
              <w:rPr>
                <w:rFonts w:ascii="Courier New" w:hAnsi="Courier New"/>
                <w:sz w:val="18"/>
                <w:szCs w:val="18"/>
              </w:rPr>
              <w:t>.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W</w:t>
            </w:r>
            <w:r w:rsidRPr="00DE2C54">
              <w:rPr>
                <w:rFonts w:ascii="Courier New" w:hAnsi="Courier New"/>
                <w:sz w:val="18"/>
                <w:szCs w:val="18"/>
              </w:rPr>
              <w:t>.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Загрузка / сохранение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LWC1, SWC1, LDC1, SDC1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 w:rsidP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Пересылка РОН </w:t>
            </w:r>
            <w:r>
              <w:rPr>
                <w:rFonts w:ascii="Times New Roman" w:hAnsi="Times New Roman"/>
                <w:lang w:val="en-US"/>
              </w:rPr>
              <w:t>CPU</w:t>
            </w:r>
            <w:r w:rsidRPr="004613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lang w:val="en-US"/>
              </w:rPr>
              <w:t>CP</w:t>
            </w:r>
            <w:r w:rsidRPr="00F655BE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MTC1, MFC1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461381" w:rsidTr="00461381">
        <w:tc>
          <w:tcPr>
            <w:tcW w:w="3119" w:type="dxa"/>
          </w:tcPr>
          <w:p w:rsidR="00461381" w:rsidRDefault="00461381">
            <w:pPr>
              <w:pStyle w:val="af4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Перемещение внутри </w:t>
            </w:r>
            <w:r>
              <w:rPr>
                <w:rFonts w:ascii="Times New Roman" w:hAnsi="Times New Roman"/>
                <w:lang w:val="en-US"/>
              </w:rPr>
              <w:t>FPU</w:t>
            </w:r>
          </w:p>
        </w:tc>
        <w:tc>
          <w:tcPr>
            <w:tcW w:w="3969" w:type="dxa"/>
          </w:tcPr>
          <w:p w:rsidR="00461381" w:rsidRDefault="00461381">
            <w:pPr>
              <w:pStyle w:val="af4"/>
              <w:spacing w:after="0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MOV.S</w:t>
            </w:r>
          </w:p>
        </w:tc>
        <w:tc>
          <w:tcPr>
            <w:tcW w:w="1276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FP</w:t>
            </w:r>
          </w:p>
        </w:tc>
        <w:tc>
          <w:tcPr>
            <w:tcW w:w="1264" w:type="dxa"/>
          </w:tcPr>
          <w:p w:rsidR="00461381" w:rsidRDefault="00461381">
            <w:pPr>
              <w:pStyle w:val="af4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</w:tbl>
    <w:p w:rsidR="00A754E3" w:rsidRPr="00720BCB" w:rsidRDefault="00A8323D">
      <w:pPr>
        <w:spacing w:after="0"/>
        <w:rPr>
          <w:rFonts w:ascii="Times New Roman" w:hAnsi="Times New Roman" w:cs="Times New Roman"/>
          <w:i/>
          <w:iCs/>
        </w:rPr>
      </w:pPr>
      <w:r w:rsidRPr="00720BCB">
        <w:rPr>
          <w:rFonts w:ascii="Times New Roman" w:hAnsi="Times New Roman" w:cs="Times New Roman"/>
          <w:i/>
          <w:iCs/>
        </w:rPr>
        <w:t>П</w:t>
      </w:r>
      <w:r w:rsidR="00720BCB" w:rsidRPr="00720BCB">
        <w:rPr>
          <w:rFonts w:ascii="Times New Roman" w:hAnsi="Times New Roman" w:cs="Times New Roman"/>
          <w:i/>
          <w:iCs/>
        </w:rPr>
        <w:t xml:space="preserve">римечание. </w:t>
      </w:r>
      <w:r w:rsidRPr="00720BCB">
        <w:rPr>
          <w:rFonts w:ascii="Times New Roman" w:hAnsi="Times New Roman" w:cs="Times New Roman"/>
          <w:i/>
          <w:iCs/>
        </w:rPr>
        <w:t xml:space="preserve">Задержка </w:t>
      </w:r>
      <w:r w:rsidR="00720BCB" w:rsidRPr="00720BCB">
        <w:rPr>
          <w:rFonts w:ascii="Times New Roman" w:hAnsi="Times New Roman" w:cs="Times New Roman"/>
          <w:i/>
          <w:iCs/>
        </w:rPr>
        <w:t>–</w:t>
      </w:r>
      <w:r w:rsidRPr="00720BCB">
        <w:rPr>
          <w:rFonts w:ascii="Times New Roman" w:hAnsi="Times New Roman" w:cs="Times New Roman"/>
          <w:i/>
          <w:iCs/>
        </w:rPr>
        <w:t xml:space="preserve"> число тактов, через которое результат инструкции становится доступен.</w:t>
      </w:r>
    </w:p>
    <w:p w:rsidR="00461381" w:rsidRPr="00461381" w:rsidRDefault="00461381" w:rsidP="0001334F">
      <w:pPr>
        <w:spacing w:after="0"/>
        <w:jc w:val="both"/>
        <w:rPr>
          <w:rFonts w:ascii="Times New Roman" w:hAnsi="Times New Roman" w:cs="Times New Roman"/>
        </w:rPr>
      </w:pPr>
      <w:r w:rsidRPr="00461381">
        <w:rPr>
          <w:rFonts w:ascii="Times New Roman" w:hAnsi="Times New Roman" w:cs="Times New Roman"/>
        </w:rPr>
        <w:t xml:space="preserve">Для операций двойной точности задержки обычно выше. Например, согласно [1], для формата </w:t>
      </w:r>
      <w:r w:rsidRPr="00720BCB">
        <w:rPr>
          <w:rStyle w:val="ab"/>
          <w:rFonts w:ascii="Courier New" w:hAnsi="Courier New"/>
          <w:sz w:val="18"/>
          <w:szCs w:val="18"/>
        </w:rPr>
        <w:t>D</w:t>
      </w:r>
      <w:r w:rsidRPr="00461381">
        <w:rPr>
          <w:rFonts w:ascii="Times New Roman" w:hAnsi="Times New Roman" w:cs="Times New Roman"/>
        </w:rPr>
        <w:t xml:space="preserve"> значения задержек составляют примерно:</w:t>
      </w:r>
    </w:p>
    <w:p w:rsidR="00461381" w:rsidRPr="00461381" w:rsidRDefault="00461381" w:rsidP="0001334F">
      <w:pPr>
        <w:pStyle w:val="af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461381">
        <w:rPr>
          <w:rFonts w:ascii="Courier New" w:hAnsi="Courier New" w:cs="Courier New"/>
          <w:sz w:val="18"/>
          <w:szCs w:val="18"/>
        </w:rPr>
        <w:t>DIV.D</w:t>
      </w:r>
      <w:r w:rsidRPr="00461381">
        <w:rPr>
          <w:rFonts w:ascii="Times New Roman" w:hAnsi="Times New Roman" w:cs="Times New Roman"/>
        </w:rPr>
        <w:t xml:space="preserve"> — ~30 тактов;</w:t>
      </w:r>
    </w:p>
    <w:p w:rsidR="00461381" w:rsidRPr="00461381" w:rsidRDefault="00461381" w:rsidP="0001334F">
      <w:pPr>
        <w:pStyle w:val="af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461381">
        <w:rPr>
          <w:rFonts w:ascii="Courier New" w:hAnsi="Courier New" w:cs="Courier New"/>
          <w:sz w:val="18"/>
          <w:szCs w:val="18"/>
        </w:rPr>
        <w:t>SQRT.D</w:t>
      </w:r>
      <w:r w:rsidRPr="00461381">
        <w:rPr>
          <w:rFonts w:ascii="Times New Roman" w:hAnsi="Times New Roman" w:cs="Times New Roman"/>
        </w:rPr>
        <w:t xml:space="preserve"> — ~40 тактов;</w:t>
      </w:r>
    </w:p>
    <w:p w:rsidR="00C6057E" w:rsidRDefault="00461381" w:rsidP="0001334F">
      <w:pPr>
        <w:pStyle w:val="af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461381">
        <w:rPr>
          <w:rFonts w:ascii="Courier New" w:hAnsi="Courier New" w:cs="Courier New"/>
          <w:sz w:val="18"/>
          <w:szCs w:val="18"/>
        </w:rPr>
        <w:t>RSQRT.D</w:t>
      </w:r>
      <w:r w:rsidRPr="00461381">
        <w:rPr>
          <w:rFonts w:ascii="Times New Roman" w:hAnsi="Times New Roman" w:cs="Times New Roman"/>
        </w:rPr>
        <w:t xml:space="preserve"> — ~70 тактов.</w:t>
      </w:r>
    </w:p>
    <w:p w:rsidR="00461381" w:rsidRPr="00461381" w:rsidRDefault="00461381" w:rsidP="00461381">
      <w:pPr>
        <w:spacing w:after="0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/>
        </w:rPr>
      </w:pPr>
      <w:r>
        <w:rPr>
          <w:rFonts w:ascii="Times New Roman" w:hAnsi="Times New Roman" w:cs="Courier New"/>
          <w:b/>
          <w:bCs/>
          <w:i/>
          <w:iCs/>
        </w:rPr>
        <w:t>Аппаратное вычисление квадратного корня</w:t>
      </w:r>
    </w:p>
    <w:p w:rsidR="00A754E3" w:rsidRDefault="00A754E3">
      <w:pPr>
        <w:pStyle w:val="af1"/>
        <w:jc w:val="both"/>
        <w:rPr>
          <w:rFonts w:ascii="Times New Roman" w:hAnsi="Times New Roman" w:cs="Courier New"/>
          <w:b/>
          <w:bCs/>
          <w:i/>
          <w:iCs/>
        </w:rPr>
      </w:pPr>
    </w:p>
    <w:p w:rsidR="00FB6A7E" w:rsidRDefault="000C5582" w:rsidP="0001334F">
      <w:pPr>
        <w:pStyle w:val="af1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lastRenderedPageBreak/>
        <w:t xml:space="preserve">Библиотеки функций типа </w:t>
      </w:r>
      <w:r>
        <w:rPr>
          <w:rFonts w:ascii="Times New Roman" w:hAnsi="Times New Roman" w:cs="Courier New"/>
          <w:lang w:val="en-US"/>
        </w:rPr>
        <w:t>math</w:t>
      </w:r>
      <w:r w:rsidRPr="000C5582">
        <w:rPr>
          <w:rFonts w:ascii="Times New Roman" w:hAnsi="Times New Roman" w:cs="Courier New"/>
        </w:rPr>
        <w:t>.</w:t>
      </w:r>
      <w:r>
        <w:rPr>
          <w:rFonts w:ascii="Times New Roman" w:hAnsi="Times New Roman" w:cs="Courier New"/>
          <w:lang w:val="en-US"/>
        </w:rPr>
        <w:t>h</w:t>
      </w:r>
      <w:r w:rsidRPr="000C5582">
        <w:rPr>
          <w:rFonts w:ascii="Times New Roman" w:hAnsi="Times New Roman" w:cs="Courier New"/>
        </w:rPr>
        <w:t xml:space="preserve"> </w:t>
      </w:r>
      <w:r>
        <w:rPr>
          <w:rFonts w:ascii="Times New Roman" w:hAnsi="Times New Roman" w:cs="Courier New"/>
        </w:rPr>
        <w:t xml:space="preserve">обычно содержат функцию </w:t>
      </w:r>
      <w:proofErr w:type="spellStart"/>
      <w:proofErr w:type="gramStart"/>
      <w:r w:rsidRPr="00FB6A7E">
        <w:rPr>
          <w:rStyle w:val="ab"/>
          <w:rFonts w:ascii="Courier New" w:hAnsi="Courier New"/>
          <w:sz w:val="18"/>
          <w:szCs w:val="18"/>
        </w:rPr>
        <w:t>sqrt</w:t>
      </w:r>
      <w:proofErr w:type="spellEnd"/>
      <w:r w:rsidRPr="00FB6A7E">
        <w:rPr>
          <w:rStyle w:val="ab"/>
          <w:rFonts w:ascii="Courier New" w:hAnsi="Courier New"/>
          <w:sz w:val="18"/>
          <w:szCs w:val="18"/>
        </w:rPr>
        <w:t>(</w:t>
      </w:r>
      <w:proofErr w:type="gramEnd"/>
      <w:r w:rsidRPr="00FB6A7E">
        <w:rPr>
          <w:rStyle w:val="ab"/>
          <w:rFonts w:ascii="Courier New" w:hAnsi="Courier New"/>
          <w:sz w:val="18"/>
          <w:szCs w:val="18"/>
        </w:rPr>
        <w:t>)</w:t>
      </w:r>
      <w:r>
        <w:rPr>
          <w:rFonts w:ascii="Times New Roman" w:hAnsi="Times New Roman" w:cs="Courier New"/>
        </w:rPr>
        <w:t>, вычисляющ</w:t>
      </w:r>
      <w:r w:rsidR="00FB6A7E">
        <w:rPr>
          <w:rFonts w:ascii="Times New Roman" w:hAnsi="Times New Roman" w:cs="Courier New"/>
        </w:rPr>
        <w:t>ую</w:t>
      </w:r>
      <w:r>
        <w:rPr>
          <w:rFonts w:ascii="Times New Roman" w:hAnsi="Times New Roman" w:cs="Courier New"/>
        </w:rPr>
        <w:t xml:space="preserve"> квадратный корень вещественного числа. </w:t>
      </w:r>
      <w:r w:rsidR="00FB6A7E">
        <w:rPr>
          <w:rFonts w:ascii="Times New Roman" w:hAnsi="Times New Roman" w:cs="Courier New"/>
        </w:rPr>
        <w:t>Она использует либо аппаратную инструкцию, либо формирует результат программным образом, например, с помощью метода Ньютона (Герона).</w:t>
      </w:r>
    </w:p>
    <w:p w:rsidR="000C5582" w:rsidRDefault="000C5582" w:rsidP="0001334F">
      <w:pPr>
        <w:pStyle w:val="af1"/>
        <w:jc w:val="both"/>
        <w:rPr>
          <w:rFonts w:ascii="Times New Roman" w:hAnsi="Times New Roman" w:cs="Courier New"/>
        </w:rPr>
      </w:pPr>
    </w:p>
    <w:p w:rsidR="0001334F" w:rsidRDefault="00FB6A7E" w:rsidP="0001334F">
      <w:pPr>
        <w:pStyle w:val="af1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Courier New"/>
        </w:rPr>
        <w:t>В микроконтроллере Комдив-МК д</w:t>
      </w:r>
      <w:r w:rsidR="00A8323D">
        <w:rPr>
          <w:rFonts w:ascii="Times New Roman" w:hAnsi="Times New Roman" w:cs="Courier New"/>
        </w:rPr>
        <w:t xml:space="preserve">ля вычисления квадратного корня в FPU предусмотрена инструкция </w:t>
      </w:r>
      <w:r w:rsidR="00E858CC">
        <w:rPr>
          <w:rFonts w:ascii="Courier New" w:hAnsi="Courier New" w:cs="Courier New"/>
          <w:sz w:val="18"/>
          <w:szCs w:val="18"/>
          <w:lang w:val="en-US"/>
        </w:rPr>
        <w:t>SQRT</w:t>
      </w:r>
      <w:r w:rsidR="00A8323D">
        <w:rPr>
          <w:rFonts w:ascii="Courier New" w:hAnsi="Courier New" w:cs="Courier New"/>
          <w:sz w:val="18"/>
          <w:szCs w:val="18"/>
        </w:rPr>
        <w:t>.</w:t>
      </w:r>
      <w:proofErr w:type="spellStart"/>
      <w:r w:rsidR="00A8323D">
        <w:rPr>
          <w:rFonts w:ascii="Courier New" w:hAnsi="Courier New" w:cs="Courier New"/>
          <w:sz w:val="18"/>
          <w:szCs w:val="18"/>
        </w:rPr>
        <w:t>fmt</w:t>
      </w:r>
      <w:proofErr w:type="spellEnd"/>
      <w:r w:rsidR="00A8323D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A8323D">
        <w:rPr>
          <w:rFonts w:ascii="Courier New" w:hAnsi="Courier New" w:cs="Courier New"/>
          <w:sz w:val="18"/>
          <w:szCs w:val="18"/>
        </w:rPr>
        <w:t>fd</w:t>
      </w:r>
      <w:proofErr w:type="spellEnd"/>
      <w:r w:rsidR="00A8323D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="00A8323D">
        <w:rPr>
          <w:rFonts w:ascii="Courier New" w:hAnsi="Courier New" w:cs="Courier New"/>
          <w:sz w:val="18"/>
          <w:szCs w:val="18"/>
        </w:rPr>
        <w:t>fs</w:t>
      </w:r>
      <w:proofErr w:type="spellEnd"/>
      <w:r>
        <w:rPr>
          <w:rFonts w:ascii="Times New Roman" w:hAnsi="Times New Roman" w:cs="Courier New"/>
        </w:rPr>
        <w:t xml:space="preserve">, а для </w:t>
      </w:r>
      <w:r w:rsidR="0001334F" w:rsidRPr="0001334F">
        <w:rPr>
          <w:rFonts w:ascii="Times New Roman" w:hAnsi="Times New Roman" w:cs="Courier New"/>
        </w:rPr>
        <w:t xml:space="preserve">вычисления обратной величины квадратного корня </w:t>
      </w:r>
      <w:r>
        <w:rPr>
          <w:rFonts w:ascii="Times New Roman" w:hAnsi="Times New Roman" w:cs="Courier New"/>
        </w:rPr>
        <w:t xml:space="preserve">– </w:t>
      </w:r>
      <w:r w:rsidR="0001334F">
        <w:rPr>
          <w:rFonts w:ascii="Courier New" w:hAnsi="Courier New" w:cs="Courier New"/>
          <w:sz w:val="18"/>
          <w:szCs w:val="18"/>
          <w:lang w:val="en-US"/>
        </w:rPr>
        <w:t>RSQRT</w:t>
      </w:r>
      <w:r w:rsidR="0001334F">
        <w:rPr>
          <w:rFonts w:ascii="Courier New" w:hAnsi="Courier New" w:cs="Courier New"/>
          <w:sz w:val="18"/>
          <w:szCs w:val="18"/>
        </w:rPr>
        <w:t>.</w:t>
      </w:r>
      <w:proofErr w:type="spellStart"/>
      <w:r w:rsidR="0001334F">
        <w:rPr>
          <w:rFonts w:ascii="Courier New" w:hAnsi="Courier New" w:cs="Courier New"/>
          <w:sz w:val="18"/>
          <w:szCs w:val="18"/>
        </w:rPr>
        <w:t>fmt</w:t>
      </w:r>
      <w:proofErr w:type="spellEnd"/>
      <w:r w:rsidR="0001334F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01334F">
        <w:rPr>
          <w:rFonts w:ascii="Courier New" w:hAnsi="Courier New" w:cs="Courier New"/>
          <w:sz w:val="18"/>
          <w:szCs w:val="18"/>
        </w:rPr>
        <w:t>fd</w:t>
      </w:r>
      <w:proofErr w:type="spellEnd"/>
      <w:r w:rsidR="0001334F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="0001334F">
        <w:rPr>
          <w:rFonts w:ascii="Courier New" w:hAnsi="Courier New" w:cs="Courier New"/>
          <w:sz w:val="18"/>
          <w:szCs w:val="18"/>
        </w:rPr>
        <w:t>fs</w:t>
      </w:r>
      <w:proofErr w:type="spellEnd"/>
      <w:r>
        <w:rPr>
          <w:rFonts w:ascii="Times New Roman" w:hAnsi="Times New Roman" w:cs="Courier New"/>
        </w:rPr>
        <w:t>.</w:t>
      </w:r>
    </w:p>
    <w:p w:rsidR="0001334F" w:rsidRPr="0001334F" w:rsidRDefault="0001334F" w:rsidP="0001334F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Здесь </w:t>
      </w:r>
      <w:proofErr w:type="spellStart"/>
      <w:r w:rsidRPr="0001334F">
        <w:rPr>
          <w:rFonts w:ascii="Courier New" w:hAnsi="Courier New" w:cs="Courier New"/>
          <w:sz w:val="18"/>
          <w:szCs w:val="18"/>
          <w:lang w:val="en-US"/>
        </w:rPr>
        <w:t>fmt</w:t>
      </w:r>
      <w:proofErr w:type="spellEnd"/>
      <w:r w:rsidRPr="00013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указывает формат данных: </w:t>
      </w:r>
      <w:r w:rsidRPr="0001334F">
        <w:rPr>
          <w:rFonts w:ascii="Courier New" w:hAnsi="Courier New" w:cs="Courier New"/>
          <w:sz w:val="18"/>
          <w:szCs w:val="18"/>
          <w:lang w:val="en-US"/>
        </w:rPr>
        <w:t>S</w:t>
      </w:r>
      <w:r w:rsidRPr="00013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одинарной точности, а </w:t>
      </w:r>
      <w:r w:rsidRPr="0001334F">
        <w:rPr>
          <w:rFonts w:ascii="Courier New" w:hAnsi="Courier New" w:cs="Courier New"/>
          <w:sz w:val="18"/>
          <w:szCs w:val="18"/>
          <w:lang w:val="en-US"/>
        </w:rPr>
        <w:t>D</w:t>
      </w:r>
      <w:r>
        <w:rPr>
          <w:rFonts w:ascii="Times New Roman" w:hAnsi="Times New Roman" w:cs="Times New Roman"/>
        </w:rPr>
        <w:t xml:space="preserve"> для двойной.</w:t>
      </w:r>
    </w:p>
    <w:p w:rsidR="00A754E3" w:rsidRDefault="00A8323D" w:rsidP="0001334F">
      <w:pPr>
        <w:spacing w:after="0"/>
        <w:jc w:val="both"/>
      </w:pPr>
      <w:r>
        <w:rPr>
          <w:rFonts w:ascii="Times New Roman" w:hAnsi="Times New Roman" w:cs="Times New Roman"/>
          <w:color w:val="000000"/>
        </w:rPr>
        <w:t xml:space="preserve">Пример </w:t>
      </w:r>
      <w:r>
        <w:rPr>
          <w:rFonts w:ascii="Times New Roman" w:hAnsi="Times New Roman" w:cs="Times New Roman"/>
          <w:color w:val="000000"/>
          <w:lang w:val="en-US"/>
        </w:rPr>
        <w:t>inline</w:t>
      </w:r>
      <w:r w:rsidRPr="00DE2C54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функции на языке Си: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proofErr w:type="gramStart"/>
      <w:r w:rsidRPr="0001334F">
        <w:rPr>
          <w:rFonts w:ascii="Courier New" w:hAnsi="Courier New"/>
          <w:sz w:val="18"/>
          <w:szCs w:val="18"/>
          <w:lang w:val="en-US"/>
        </w:rPr>
        <w:t>static</w:t>
      </w:r>
      <w:proofErr w:type="gramEnd"/>
      <w:r w:rsidRPr="0001334F">
        <w:rPr>
          <w:rFonts w:ascii="Courier New" w:hAnsi="Courier New"/>
          <w:sz w:val="18"/>
          <w:szCs w:val="18"/>
          <w:lang w:val="en-US"/>
        </w:rPr>
        <w:t xml:space="preserve"> inline float 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hw_sqrtf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>(float x)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>{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float y;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__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asm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>__ __volatile_</w:t>
      </w:r>
      <w:proofErr w:type="gramStart"/>
      <w:r w:rsidRPr="0001334F">
        <w:rPr>
          <w:rFonts w:ascii="Courier New" w:hAnsi="Courier New"/>
          <w:sz w:val="18"/>
          <w:szCs w:val="18"/>
          <w:lang w:val="en-US"/>
        </w:rPr>
        <w:t>_(</w:t>
      </w:r>
      <w:proofErr w:type="gramEnd"/>
      <w:r w:rsidRPr="0001334F">
        <w:rPr>
          <w:rFonts w:ascii="Courier New" w:hAnsi="Courier New"/>
          <w:sz w:val="18"/>
          <w:szCs w:val="18"/>
          <w:lang w:val="en-US"/>
        </w:rPr>
        <w:t>"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sqrt.s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 xml:space="preserve"> %0, %1" : "=f"(y) : "f"(x));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return y;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>}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proofErr w:type="gramStart"/>
      <w:r w:rsidRPr="0001334F">
        <w:rPr>
          <w:rFonts w:ascii="Courier New" w:hAnsi="Courier New"/>
          <w:sz w:val="18"/>
          <w:szCs w:val="18"/>
          <w:lang w:val="en-US"/>
        </w:rPr>
        <w:t>static</w:t>
      </w:r>
      <w:proofErr w:type="gramEnd"/>
      <w:r w:rsidRPr="0001334F">
        <w:rPr>
          <w:rFonts w:ascii="Courier New" w:hAnsi="Courier New"/>
          <w:sz w:val="18"/>
          <w:szCs w:val="18"/>
          <w:lang w:val="en-US"/>
        </w:rPr>
        <w:t xml:space="preserve"> inline float 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hw_rsqrtf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>(float x)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>{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float y;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  <w:lang w:val="en-US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__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asm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>__ __volatile_</w:t>
      </w:r>
      <w:proofErr w:type="gramStart"/>
      <w:r w:rsidRPr="0001334F">
        <w:rPr>
          <w:rFonts w:ascii="Courier New" w:hAnsi="Courier New"/>
          <w:sz w:val="18"/>
          <w:szCs w:val="18"/>
          <w:lang w:val="en-US"/>
        </w:rPr>
        <w:t>_(</w:t>
      </w:r>
      <w:proofErr w:type="gramEnd"/>
      <w:r w:rsidRPr="0001334F">
        <w:rPr>
          <w:rFonts w:ascii="Courier New" w:hAnsi="Courier New"/>
          <w:sz w:val="18"/>
          <w:szCs w:val="18"/>
          <w:lang w:val="en-US"/>
        </w:rPr>
        <w:t>"</w:t>
      </w:r>
      <w:proofErr w:type="spellStart"/>
      <w:r w:rsidRPr="0001334F">
        <w:rPr>
          <w:rFonts w:ascii="Courier New" w:hAnsi="Courier New"/>
          <w:sz w:val="18"/>
          <w:szCs w:val="18"/>
          <w:lang w:val="en-US"/>
        </w:rPr>
        <w:t>rsqrt.s</w:t>
      </w:r>
      <w:proofErr w:type="spellEnd"/>
      <w:r w:rsidRPr="0001334F">
        <w:rPr>
          <w:rFonts w:ascii="Courier New" w:hAnsi="Courier New"/>
          <w:sz w:val="18"/>
          <w:szCs w:val="18"/>
          <w:lang w:val="en-US"/>
        </w:rPr>
        <w:t xml:space="preserve"> %0, %1" : "=f"(y) : "f"(x));</w:t>
      </w:r>
    </w:p>
    <w:p w:rsidR="0001334F" w:rsidRPr="0001334F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</w:rPr>
      </w:pPr>
      <w:r w:rsidRPr="0001334F">
        <w:rPr>
          <w:rFonts w:ascii="Courier New" w:hAnsi="Courier New"/>
          <w:sz w:val="18"/>
          <w:szCs w:val="18"/>
          <w:lang w:val="en-US"/>
        </w:rPr>
        <w:t xml:space="preserve">    return</w:t>
      </w:r>
      <w:r w:rsidRPr="0001334F">
        <w:rPr>
          <w:rFonts w:ascii="Courier New" w:hAnsi="Courier New"/>
          <w:sz w:val="18"/>
          <w:szCs w:val="18"/>
        </w:rPr>
        <w:t xml:space="preserve"> </w:t>
      </w:r>
      <w:r w:rsidRPr="0001334F">
        <w:rPr>
          <w:rFonts w:ascii="Courier New" w:hAnsi="Courier New"/>
          <w:sz w:val="18"/>
          <w:szCs w:val="18"/>
          <w:lang w:val="en-US"/>
        </w:rPr>
        <w:t>y</w:t>
      </w:r>
      <w:r w:rsidRPr="0001334F">
        <w:rPr>
          <w:rFonts w:ascii="Courier New" w:hAnsi="Courier New"/>
          <w:sz w:val="18"/>
          <w:szCs w:val="18"/>
        </w:rPr>
        <w:t>;</w:t>
      </w:r>
    </w:p>
    <w:p w:rsidR="00A754E3" w:rsidRDefault="0001334F" w:rsidP="0001334F">
      <w:pPr>
        <w:pStyle w:val="a0"/>
        <w:spacing w:after="0" w:line="240" w:lineRule="auto"/>
        <w:ind w:left="284"/>
        <w:rPr>
          <w:rFonts w:ascii="Courier New" w:hAnsi="Courier New"/>
          <w:sz w:val="18"/>
          <w:szCs w:val="18"/>
        </w:rPr>
      </w:pPr>
      <w:r w:rsidRPr="0001334F">
        <w:rPr>
          <w:rFonts w:ascii="Courier New" w:hAnsi="Courier New"/>
          <w:sz w:val="18"/>
          <w:szCs w:val="18"/>
        </w:rPr>
        <w:t>}</w:t>
      </w:r>
    </w:p>
    <w:p w:rsidR="001C1E2A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</w:t>
      </w:r>
      <w:r w:rsidRPr="0001334F">
        <w:rPr>
          <w:rFonts w:ascii="Times New Roman" w:hAnsi="Times New Roman" w:cs="Times New Roman"/>
          <w:color w:val="000000"/>
        </w:rPr>
        <w:t xml:space="preserve">лючевое слово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static</w:t>
      </w:r>
      <w:proofErr w:type="spellEnd"/>
      <w:r w:rsidRPr="0001334F">
        <w:rPr>
          <w:rFonts w:ascii="Times New Roman" w:hAnsi="Times New Roman" w:cs="Times New Roman"/>
          <w:color w:val="000000"/>
        </w:rPr>
        <w:t xml:space="preserve"> ограничивает видимость функции преде</w:t>
      </w:r>
      <w:r>
        <w:rPr>
          <w:rFonts w:ascii="Times New Roman" w:hAnsi="Times New Roman" w:cs="Times New Roman"/>
          <w:color w:val="000000"/>
        </w:rPr>
        <w:t>лами текущего файла трансляции</w:t>
      </w:r>
      <w:r w:rsidR="001C1E2A">
        <w:rPr>
          <w:rFonts w:ascii="Times New Roman" w:hAnsi="Times New Roman" w:cs="Times New Roman"/>
          <w:color w:val="000000"/>
        </w:rPr>
        <w:t>.</w:t>
      </w:r>
    </w:p>
    <w:p w:rsidR="0001334F" w:rsidRPr="0001334F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</w:t>
      </w:r>
      <w:r w:rsidRPr="0001334F">
        <w:rPr>
          <w:rFonts w:ascii="Times New Roman" w:hAnsi="Times New Roman" w:cs="Times New Roman"/>
          <w:color w:val="000000"/>
        </w:rPr>
        <w:t xml:space="preserve">лючевое слово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inline</w:t>
      </w:r>
      <w:proofErr w:type="spellEnd"/>
      <w:r w:rsidRPr="0001334F">
        <w:rPr>
          <w:rFonts w:ascii="Times New Roman" w:hAnsi="Times New Roman" w:cs="Times New Roman"/>
          <w:color w:val="000000"/>
        </w:rPr>
        <w:t xml:space="preserve"> является рекомендацией компилятору встроить тело функции в места ее вызова</w:t>
      </w:r>
      <w:r w:rsidR="001C1E2A">
        <w:rPr>
          <w:rFonts w:ascii="Times New Roman" w:hAnsi="Times New Roman" w:cs="Times New Roman"/>
          <w:color w:val="000000"/>
        </w:rPr>
        <w:t>.</w:t>
      </w:r>
    </w:p>
    <w:p w:rsidR="0001334F" w:rsidRPr="0001334F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334F">
        <w:rPr>
          <w:rFonts w:ascii="Courier New" w:hAnsi="Courier New" w:cs="Courier New"/>
          <w:color w:val="000000"/>
          <w:sz w:val="18"/>
          <w:szCs w:val="18"/>
        </w:rPr>
        <w:t>__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asm</w:t>
      </w:r>
      <w:proofErr w:type="spellEnd"/>
      <w:r w:rsidRPr="0001334F">
        <w:rPr>
          <w:rFonts w:ascii="Courier New" w:hAnsi="Courier New" w:cs="Courier New"/>
          <w:color w:val="000000"/>
          <w:sz w:val="18"/>
          <w:szCs w:val="18"/>
        </w:rPr>
        <w:t>__</w:t>
      </w:r>
      <w:r w:rsidRPr="0001334F">
        <w:rPr>
          <w:rFonts w:ascii="Times New Roman" w:hAnsi="Times New Roman" w:cs="Times New Roman"/>
          <w:color w:val="000000"/>
        </w:rPr>
        <w:t xml:space="preserve"> сообщает компилятору, что внутри находится ассемблерная вставка</w:t>
      </w:r>
      <w:r w:rsidR="001C1E2A">
        <w:rPr>
          <w:rFonts w:ascii="Times New Roman" w:hAnsi="Times New Roman" w:cs="Times New Roman"/>
          <w:color w:val="000000"/>
        </w:rPr>
        <w:t>.</w:t>
      </w:r>
    </w:p>
    <w:p w:rsidR="0001334F" w:rsidRPr="0001334F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334F">
        <w:rPr>
          <w:rFonts w:ascii="Courier New" w:hAnsi="Courier New" w:cs="Courier New"/>
          <w:color w:val="000000"/>
          <w:sz w:val="18"/>
          <w:szCs w:val="18"/>
        </w:rPr>
        <w:t>__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volatile</w:t>
      </w:r>
      <w:proofErr w:type="spellEnd"/>
      <w:r w:rsidRPr="0001334F">
        <w:rPr>
          <w:rFonts w:ascii="Courier New" w:hAnsi="Courier New" w:cs="Courier New"/>
          <w:color w:val="000000"/>
          <w:sz w:val="18"/>
          <w:szCs w:val="18"/>
        </w:rPr>
        <w:t>__</w:t>
      </w:r>
      <w:r w:rsidRPr="0001334F">
        <w:rPr>
          <w:rFonts w:ascii="Times New Roman" w:hAnsi="Times New Roman" w:cs="Times New Roman"/>
          <w:color w:val="000000"/>
        </w:rPr>
        <w:t xml:space="preserve"> запрещает компилятору удалять или переставлять данную ассемблерную вставку</w:t>
      </w:r>
      <w:r w:rsidR="001C1E2A">
        <w:rPr>
          <w:rFonts w:ascii="Times New Roman" w:hAnsi="Times New Roman" w:cs="Times New Roman"/>
          <w:color w:val="000000"/>
        </w:rPr>
        <w:t>.</w:t>
      </w:r>
    </w:p>
    <w:p w:rsidR="0001334F" w:rsidRPr="001C1E2A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</w:t>
      </w:r>
      <w:r w:rsidRPr="0001334F">
        <w:rPr>
          <w:rFonts w:ascii="Times New Roman" w:hAnsi="Times New Roman" w:cs="Times New Roman"/>
          <w:color w:val="000000"/>
        </w:rPr>
        <w:t xml:space="preserve">граничение </w:t>
      </w:r>
      <w:r w:rsidRPr="0001334F">
        <w:rPr>
          <w:rFonts w:ascii="Courier New" w:hAnsi="Courier New" w:cs="Courier New"/>
          <w:color w:val="000000"/>
          <w:sz w:val="18"/>
          <w:szCs w:val="18"/>
        </w:rPr>
        <w:t>"=f"(y)</w:t>
      </w:r>
      <w:r w:rsidRPr="0001334F">
        <w:rPr>
          <w:rFonts w:ascii="Times New Roman" w:hAnsi="Times New Roman" w:cs="Times New Roman"/>
          <w:color w:val="000000"/>
        </w:rPr>
        <w:t xml:space="preserve"> означает, что результат будет помещен в регистр FPU</w:t>
      </w:r>
      <w:r w:rsidR="001C1E2A">
        <w:rPr>
          <w:rFonts w:ascii="Times New Roman" w:hAnsi="Times New Roman" w:cs="Times New Roman"/>
          <w:color w:val="000000"/>
        </w:rPr>
        <w:t>.</w:t>
      </w:r>
    </w:p>
    <w:p w:rsidR="00A754E3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</w:t>
      </w:r>
      <w:r w:rsidRPr="0001334F">
        <w:rPr>
          <w:rFonts w:ascii="Times New Roman" w:hAnsi="Times New Roman" w:cs="Times New Roman"/>
          <w:color w:val="000000"/>
        </w:rPr>
        <w:t xml:space="preserve">граничение </w:t>
      </w:r>
      <w:r w:rsidRPr="0001334F">
        <w:rPr>
          <w:rFonts w:ascii="Courier New" w:hAnsi="Courier New" w:cs="Courier New"/>
          <w:color w:val="000000"/>
          <w:sz w:val="18"/>
          <w:szCs w:val="18"/>
        </w:rPr>
        <w:t>"f"(x)</w:t>
      </w:r>
      <w:r w:rsidRPr="0001334F">
        <w:rPr>
          <w:rFonts w:ascii="Times New Roman" w:hAnsi="Times New Roman" w:cs="Times New Roman"/>
          <w:color w:val="000000"/>
        </w:rPr>
        <w:t xml:space="preserve"> означает, что аргумент будет размещен в регистре FPU.</w:t>
      </w:r>
    </w:p>
    <w:p w:rsidR="0001334F" w:rsidRPr="00BB2A73" w:rsidRDefault="0001334F" w:rsidP="00BB2A73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>Особенности использования:</w:t>
      </w:r>
    </w:p>
    <w:p w:rsidR="0001334F" w:rsidRPr="00BB2A73" w:rsidRDefault="0001334F" w:rsidP="00BB2A73">
      <w:pPr>
        <w:pStyle w:val="af7"/>
        <w:numPr>
          <w:ilvl w:val="0"/>
          <w:numId w:val="26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 xml:space="preserve">Аргумент </w:t>
      </w:r>
      <w:r w:rsidRPr="00BB2A73">
        <w:rPr>
          <w:rFonts w:ascii="Courier New" w:hAnsi="Courier New" w:cs="Courier New"/>
          <w:color w:val="000000"/>
          <w:sz w:val="18"/>
          <w:szCs w:val="18"/>
        </w:rPr>
        <w:t>x</w:t>
      </w:r>
      <w:r w:rsidRPr="00BB2A73">
        <w:rPr>
          <w:rFonts w:ascii="Times New Roman" w:hAnsi="Times New Roman" w:cs="Times New Roman"/>
          <w:color w:val="000000"/>
        </w:rPr>
        <w:t xml:space="preserve"> передается в FPU-регистре.</w:t>
      </w:r>
    </w:p>
    <w:p w:rsidR="0001334F" w:rsidRPr="00BB2A73" w:rsidRDefault="0001334F" w:rsidP="00BB2A73">
      <w:pPr>
        <w:pStyle w:val="af7"/>
        <w:numPr>
          <w:ilvl w:val="0"/>
          <w:numId w:val="26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>Результат возвращается в FPU-регистре.</w:t>
      </w:r>
    </w:p>
    <w:p w:rsidR="0001334F" w:rsidRPr="00BB2A73" w:rsidRDefault="0001334F" w:rsidP="00BB2A73">
      <w:pPr>
        <w:pStyle w:val="af7"/>
        <w:numPr>
          <w:ilvl w:val="0"/>
          <w:numId w:val="26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>Для отрицательного x возможно возникновение исключения FPU, связанного с недопустимой операцией.</w:t>
      </w:r>
    </w:p>
    <w:p w:rsidR="0001334F" w:rsidRPr="00BB2A73" w:rsidRDefault="0001334F" w:rsidP="00BB2A73">
      <w:pPr>
        <w:pStyle w:val="af7"/>
        <w:numPr>
          <w:ilvl w:val="0"/>
          <w:numId w:val="26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 xml:space="preserve">Для нуля результат </w:t>
      </w:r>
      <w:r w:rsidRPr="00BB2A73">
        <w:rPr>
          <w:rFonts w:ascii="Courier New" w:hAnsi="Courier New" w:cs="Courier New"/>
          <w:color w:val="000000"/>
          <w:sz w:val="18"/>
          <w:szCs w:val="18"/>
        </w:rPr>
        <w:t>SQRT.S</w:t>
      </w:r>
      <w:r w:rsidRPr="00BB2A73">
        <w:rPr>
          <w:rFonts w:ascii="Times New Roman" w:hAnsi="Times New Roman" w:cs="Times New Roman"/>
          <w:color w:val="000000"/>
        </w:rPr>
        <w:t xml:space="preserve"> равен нулю.</w:t>
      </w:r>
    </w:p>
    <w:p w:rsidR="0001334F" w:rsidRPr="00BB2A73" w:rsidRDefault="0001334F" w:rsidP="00BB2A73">
      <w:pPr>
        <w:pStyle w:val="af7"/>
        <w:numPr>
          <w:ilvl w:val="0"/>
          <w:numId w:val="26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BB2A73">
        <w:rPr>
          <w:rFonts w:ascii="Times New Roman" w:hAnsi="Times New Roman" w:cs="Times New Roman"/>
          <w:color w:val="000000"/>
        </w:rPr>
        <w:t xml:space="preserve">Для </w:t>
      </w:r>
      <w:r w:rsidRPr="00BB2A73">
        <w:rPr>
          <w:rFonts w:ascii="Courier New" w:hAnsi="Courier New" w:cs="Courier New"/>
          <w:color w:val="000000"/>
          <w:sz w:val="18"/>
          <w:szCs w:val="18"/>
        </w:rPr>
        <w:t>RSQRT.S</w:t>
      </w:r>
      <w:r w:rsidRPr="00BB2A73">
        <w:rPr>
          <w:rFonts w:ascii="Times New Roman" w:hAnsi="Times New Roman" w:cs="Times New Roman"/>
          <w:color w:val="000000"/>
        </w:rPr>
        <w:t xml:space="preserve"> нулевой аргумент может приводить к особому результату или исключению, поэтому в лабораторной работе следует использовать только положительные ненулевые значения.</w:t>
      </w:r>
    </w:p>
    <w:p w:rsidR="0001334F" w:rsidRDefault="0001334F" w:rsidP="0001334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334F">
        <w:rPr>
          <w:rFonts w:ascii="Times New Roman" w:hAnsi="Times New Roman" w:cs="Times New Roman"/>
          <w:color w:val="000000"/>
        </w:rPr>
        <w:t xml:space="preserve">В данной работе рекомендуется использовать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sqrt.s</w:t>
      </w:r>
      <w:proofErr w:type="spellEnd"/>
      <w:r w:rsidRPr="0001334F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rsqrt.s</w:t>
      </w:r>
      <w:proofErr w:type="spellEnd"/>
      <w:r w:rsidRPr="0001334F">
        <w:rPr>
          <w:rFonts w:ascii="Times New Roman" w:hAnsi="Times New Roman" w:cs="Times New Roman"/>
          <w:color w:val="000000"/>
        </w:rPr>
        <w:t xml:space="preserve">, а не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sqrt.d</w:t>
      </w:r>
      <w:proofErr w:type="spellEnd"/>
      <w:r w:rsidRPr="0001334F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01334F">
        <w:rPr>
          <w:rFonts w:ascii="Courier New" w:hAnsi="Courier New" w:cs="Courier New"/>
          <w:color w:val="000000"/>
          <w:sz w:val="18"/>
          <w:szCs w:val="18"/>
        </w:rPr>
        <w:t>rsqrt.d</w:t>
      </w:r>
      <w:proofErr w:type="spellEnd"/>
      <w:r w:rsidRPr="0001334F">
        <w:rPr>
          <w:rFonts w:ascii="Times New Roman" w:hAnsi="Times New Roman" w:cs="Times New Roman"/>
          <w:color w:val="000000"/>
        </w:rPr>
        <w:t>, так как операции двойной точности могут выполняться дольше и могут быть ограничены настройками FCONFIG.</w:t>
      </w:r>
    </w:p>
    <w:p w:rsidR="0001334F" w:rsidRDefault="0001334F" w:rsidP="0001334F">
      <w:pPr>
        <w:spacing w:after="0"/>
        <w:rPr>
          <w:rFonts w:ascii="Times New Roman" w:hAnsi="Times New Roman" w:cs="Times New Roman"/>
          <w:color w:val="000000"/>
        </w:rPr>
      </w:pPr>
    </w:p>
    <w:p w:rsidR="00A754E3" w:rsidRDefault="00A8323D">
      <w:pPr>
        <w:pStyle w:val="af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Аппаратный замер времени (регистр </w:t>
      </w:r>
      <w:proofErr w:type="spellStart"/>
      <w:r>
        <w:rPr>
          <w:rFonts w:ascii="Times New Roman" w:hAnsi="Times New Roman" w:cs="Times New Roman"/>
          <w:b/>
          <w:i/>
        </w:rPr>
        <w:t>Count</w:t>
      </w:r>
      <w:proofErr w:type="spellEnd"/>
      <w:r>
        <w:rPr>
          <w:rFonts w:ascii="Times New Roman" w:hAnsi="Times New Roman" w:cs="Times New Roman"/>
          <w:b/>
          <w:i/>
        </w:rPr>
        <w:t>)</w:t>
      </w:r>
    </w:p>
    <w:p w:rsidR="00A754E3" w:rsidRDefault="00A754E3">
      <w:pPr>
        <w:pStyle w:val="af1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оценки времени выполнения отдельных инструкций использование таймера TS недостаточно точно (шаг 10 </w:t>
      </w:r>
      <w:proofErr w:type="spellStart"/>
      <w:r>
        <w:rPr>
          <w:rFonts w:ascii="Times New Roman" w:hAnsi="Times New Roman" w:cs="Times New Roman"/>
        </w:rPr>
        <w:t>нс</w:t>
      </w:r>
      <w:proofErr w:type="spellEnd"/>
      <w:r>
        <w:rPr>
          <w:rFonts w:ascii="Times New Roman" w:hAnsi="Times New Roman" w:cs="Times New Roman"/>
        </w:rPr>
        <w:t xml:space="preserve">). В архитектуре Комдив-МК предусмотрен специальный регистр управляющего сопроцессора CP0 (Регистр 9, </w:t>
      </w:r>
      <w:proofErr w:type="spellStart"/>
      <w:r>
        <w:rPr>
          <w:rFonts w:ascii="Times New Roman" w:hAnsi="Times New Roman" w:cs="Times New Roman"/>
        </w:rPr>
        <w:t>Select</w:t>
      </w:r>
      <w:proofErr w:type="spellEnd"/>
      <w:r>
        <w:rPr>
          <w:rFonts w:ascii="Times New Roman" w:hAnsi="Times New Roman" w:cs="Times New Roman"/>
        </w:rPr>
        <w:t xml:space="preserve"> 0) –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[1, п. 7.8</w:t>
      </w:r>
      <w:r w:rsidRPr="0001334F">
        <w:rPr>
          <w:rFonts w:ascii="Times New Roman" w:hAnsi="Times New Roman" w:cs="Times New Roman"/>
        </w:rPr>
        <w:t>]</w:t>
      </w:r>
      <w:r w:rsidR="00E0689E" w:rsidRPr="0001334F">
        <w:rPr>
          <w:rFonts w:ascii="Times New Roman" w:hAnsi="Times New Roman" w:cs="Times New Roman"/>
        </w:rPr>
        <w:t>, см. лабораторную работу 11</w:t>
      </w:r>
      <w:r w:rsidRPr="0001334F">
        <w:rPr>
          <w:rFonts w:ascii="Times New Roman" w:hAnsi="Times New Roman" w:cs="Times New Roman"/>
        </w:rPr>
        <w:t>.</w:t>
      </w:r>
    </w:p>
    <w:p w:rsidR="00A754E3" w:rsidRPr="00416DCA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32-битный регистр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аппаратно</w:t>
      </w:r>
      <w:proofErr w:type="spellEnd"/>
      <w:r>
        <w:rPr>
          <w:rFonts w:ascii="Times New Roman" w:hAnsi="Times New Roman" w:cs="Times New Roman"/>
        </w:rPr>
        <w:t xml:space="preserve"> инкрементируется на единицу каждый такт процессора. Разница между значениями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до и после выполнения кода дает точное количество затраченных тактов. Прочитать регистр CP0 из Си-кода можно с помощью встроенного ассемблера (</w:t>
      </w:r>
      <w:proofErr w:type="spellStart"/>
      <w:r>
        <w:rPr>
          <w:rFonts w:ascii="Times New Roman" w:hAnsi="Times New Roman" w:cs="Times New Roman"/>
        </w:rPr>
        <w:t>inline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assembly</w:t>
      </w:r>
      <w:proofErr w:type="spellEnd"/>
      <w:r>
        <w:rPr>
          <w:rFonts w:ascii="Times New Roman" w:hAnsi="Times New Roman" w:cs="Times New Roman"/>
        </w:rPr>
        <w:t>):</w:t>
      </w:r>
      <w:r w:rsidR="00416DCA">
        <w:rPr>
          <w:rFonts w:ascii="Times New Roman" w:hAnsi="Times New Roman" w:cs="Times New Roman"/>
        </w:rPr>
        <w:t xml:space="preserve"> </w:t>
      </w:r>
    </w:p>
    <w:p w:rsidR="00A754E3" w:rsidRDefault="0001334F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static inline </w:t>
      </w:r>
      <w:r w:rsidR="00A8323D">
        <w:rPr>
          <w:rFonts w:ascii="Courier New" w:hAnsi="Courier New" w:cs="Courier New"/>
          <w:sz w:val="18"/>
          <w:szCs w:val="18"/>
          <w:lang w:val="en-US"/>
        </w:rPr>
        <w:t xml:space="preserve">unsigned </w:t>
      </w:r>
      <w:proofErr w:type="spellStart"/>
      <w:r w:rsidR="00A8323D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="00A8323D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="00A8323D">
        <w:rPr>
          <w:rFonts w:ascii="Courier New" w:hAnsi="Courier New" w:cs="Courier New"/>
          <w:sz w:val="18"/>
          <w:szCs w:val="18"/>
          <w:lang w:val="en-US"/>
        </w:rPr>
        <w:t>get_cpu_cycles</w:t>
      </w:r>
      <w:proofErr w:type="spellEnd"/>
      <w:r w:rsidR="00A8323D">
        <w:rPr>
          <w:rFonts w:ascii="Courier New" w:hAnsi="Courier New" w:cs="Courier New"/>
          <w:sz w:val="18"/>
          <w:szCs w:val="18"/>
          <w:lang w:val="en-US"/>
        </w:rPr>
        <w:t>(void) {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unsigned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cycles;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// mfc0 - Move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From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Coprocessor 0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// $9 -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номер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регистра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Count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__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asm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__ __volatile_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_(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>"mfc0 %0, $9" : "=r"(cycles));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return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cycles</w:t>
      </w:r>
      <w:r>
        <w:rPr>
          <w:rFonts w:ascii="Courier New" w:hAnsi="Courier New" w:cs="Courier New"/>
          <w:sz w:val="18"/>
          <w:szCs w:val="18"/>
        </w:rPr>
        <w:t>;</w:t>
      </w:r>
    </w:p>
    <w:p w:rsidR="00A754E3" w:rsidRDefault="00A8323D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}</w:t>
      </w:r>
    </w:p>
    <w:p w:rsidR="00A754E3" w:rsidRDefault="00A754E3">
      <w:pPr>
        <w:pStyle w:val="af1"/>
        <w:jc w:val="both"/>
        <w:rPr>
          <w:rFonts w:ascii="Times New Roman" w:hAnsi="Times New Roman" w:cs="Courier New"/>
        </w:rPr>
      </w:pPr>
    </w:p>
    <w:p w:rsidR="00A754E3" w:rsidRDefault="00A8323D">
      <w:pPr>
        <w:pStyle w:val="af1"/>
        <w:jc w:val="both"/>
        <w:rPr>
          <w:rFonts w:ascii="Times New Roman" w:hAnsi="Times New Roman" w:cs="Courier New"/>
          <w:b/>
          <w:bCs/>
          <w:i/>
          <w:iCs/>
        </w:rPr>
      </w:pPr>
      <w:r>
        <w:rPr>
          <w:rFonts w:ascii="Times New Roman" w:hAnsi="Times New Roman" w:cs="Courier New"/>
          <w:b/>
          <w:bCs/>
          <w:i/>
          <w:iCs/>
        </w:rPr>
        <w:t>Кэш-память и влияние на измерения</w:t>
      </w:r>
    </w:p>
    <w:p w:rsidR="00A754E3" w:rsidRDefault="00A754E3">
      <w:pPr>
        <w:pStyle w:val="af1"/>
        <w:jc w:val="both"/>
        <w:rPr>
          <w:rFonts w:ascii="Times New Roman" w:hAnsi="Times New Roman" w:cs="Courier New"/>
        </w:rPr>
      </w:pPr>
    </w:p>
    <w:p w:rsidR="00A754E3" w:rsidRDefault="00A8323D" w:rsidP="00A42EBF">
      <w:pPr>
        <w:pStyle w:val="af1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Ядро КОМДИВ64 имеет:</w:t>
      </w:r>
    </w:p>
    <w:p w:rsidR="00A754E3" w:rsidRDefault="00A8323D" w:rsidP="00A42EBF">
      <w:pPr>
        <w:pStyle w:val="af1"/>
        <w:numPr>
          <w:ilvl w:val="0"/>
          <w:numId w:val="11"/>
        </w:numPr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lastRenderedPageBreak/>
        <w:t>кэш данных первого уровня объемом 16 Кбайт;</w:t>
      </w:r>
    </w:p>
    <w:p w:rsidR="00A754E3" w:rsidRDefault="00A8323D" w:rsidP="00A42EBF">
      <w:pPr>
        <w:pStyle w:val="af1"/>
        <w:numPr>
          <w:ilvl w:val="0"/>
          <w:numId w:val="11"/>
        </w:numPr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кэш инструкций первого уровня объемом 16 Кбайт;</w:t>
      </w:r>
    </w:p>
    <w:p w:rsidR="00A754E3" w:rsidRDefault="00A8323D" w:rsidP="00A42EBF">
      <w:pPr>
        <w:pStyle w:val="af1"/>
        <w:numPr>
          <w:ilvl w:val="0"/>
          <w:numId w:val="11"/>
        </w:numPr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кэш второго уровня объемом 128 Кбайт.</w:t>
      </w:r>
    </w:p>
    <w:p w:rsidR="00A754E3" w:rsidRDefault="00A8323D" w:rsidP="00A42EBF">
      <w:pPr>
        <w:pStyle w:val="af1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Если код и данные помещаются в кэш первого уровня, доступ к данным выполняется быстро. При промахе кэша процессор может останавливаться на десятки и более тактов, ожидая загрузки данных из памяти.</w:t>
      </w:r>
    </w:p>
    <w:p w:rsidR="00A754E3" w:rsidRDefault="00A8323D" w:rsidP="00A42EBF">
      <w:pPr>
        <w:pStyle w:val="af1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При выполнении измерений рекомендуется:</w:t>
      </w:r>
    </w:p>
    <w:p w:rsidR="00A754E3" w:rsidRPr="00DA178F" w:rsidRDefault="00A8323D" w:rsidP="00A42EBF">
      <w:pPr>
        <w:pStyle w:val="a0"/>
        <w:numPr>
          <w:ilvl w:val="0"/>
          <w:numId w:val="20"/>
        </w:numPr>
        <w:spacing w:after="0" w:line="240" w:lineRule="auto"/>
        <w:ind w:left="567"/>
        <w:rPr>
          <w:rFonts w:ascii="Times New Roman" w:hAnsi="Times New Roman"/>
        </w:rPr>
      </w:pPr>
      <w:r w:rsidRPr="00DA178F">
        <w:rPr>
          <w:rFonts w:ascii="Times New Roman" w:hAnsi="Times New Roman"/>
        </w:rPr>
        <w:t>Использовать небольшие массивы и переменные, чтобы код и данные помещались в кэш.</w:t>
      </w:r>
    </w:p>
    <w:p w:rsidR="00BD3197" w:rsidRDefault="00A8323D" w:rsidP="00A42EBF">
      <w:pPr>
        <w:pStyle w:val="a0"/>
        <w:numPr>
          <w:ilvl w:val="0"/>
          <w:numId w:val="20"/>
        </w:numPr>
        <w:spacing w:after="0" w:line="240" w:lineRule="auto"/>
        <w:ind w:left="567"/>
        <w:rPr>
          <w:rFonts w:ascii="Times New Roman" w:hAnsi="Times New Roman"/>
        </w:rPr>
      </w:pPr>
      <w:r w:rsidRPr="00BD3197">
        <w:rPr>
          <w:rFonts w:ascii="Times New Roman" w:hAnsi="Times New Roman"/>
        </w:rPr>
        <w:t>Прогревать измеряемый участок кода перед основным замером</w:t>
      </w:r>
      <w:r w:rsidR="00DA178F" w:rsidRPr="00BD3197">
        <w:rPr>
          <w:rFonts w:ascii="Times New Roman" w:hAnsi="Times New Roman"/>
        </w:rPr>
        <w:t xml:space="preserve"> </w:t>
      </w:r>
      <w:r w:rsidR="00BD3197">
        <w:rPr>
          <w:rFonts w:ascii="Times New Roman" w:hAnsi="Times New Roman"/>
        </w:rPr>
        <w:t>(см. лабораторную работу 12)</w:t>
      </w:r>
      <w:r w:rsidR="00A42EBF">
        <w:rPr>
          <w:rFonts w:ascii="Times New Roman" w:hAnsi="Times New Roman"/>
        </w:rPr>
        <w:t>.</w:t>
      </w:r>
    </w:p>
    <w:p w:rsidR="00BD3197" w:rsidRDefault="00A8323D" w:rsidP="00A42EBF">
      <w:pPr>
        <w:pStyle w:val="a0"/>
        <w:numPr>
          <w:ilvl w:val="0"/>
          <w:numId w:val="20"/>
        </w:numPr>
        <w:spacing w:after="0" w:line="240" w:lineRule="auto"/>
        <w:ind w:left="567"/>
        <w:rPr>
          <w:rFonts w:ascii="Times New Roman" w:hAnsi="Times New Roman"/>
        </w:rPr>
      </w:pPr>
      <w:r w:rsidRPr="00BD3197">
        <w:rPr>
          <w:rFonts w:ascii="Times New Roman" w:hAnsi="Times New Roman"/>
        </w:rPr>
        <w:t xml:space="preserve">Учитывать, что </w:t>
      </w:r>
      <w:r w:rsidR="00D44A9B">
        <w:rPr>
          <w:rFonts w:ascii="Times New Roman" w:hAnsi="Times New Roman"/>
        </w:rPr>
        <w:t xml:space="preserve">часть замеров с повышенными значениями </w:t>
      </w:r>
      <w:r w:rsidR="00D44A9B" w:rsidRPr="00BD3197">
        <w:rPr>
          <w:rFonts w:ascii="Times New Roman" w:hAnsi="Times New Roman"/>
        </w:rPr>
        <w:t>времени</w:t>
      </w:r>
      <w:r w:rsidR="00D44A9B">
        <w:rPr>
          <w:rFonts w:ascii="Times New Roman" w:hAnsi="Times New Roman"/>
        </w:rPr>
        <w:t xml:space="preserve"> </w:t>
      </w:r>
      <w:r w:rsidRPr="00BD3197">
        <w:rPr>
          <w:rFonts w:ascii="Times New Roman" w:hAnsi="Times New Roman"/>
        </w:rPr>
        <w:t>мо</w:t>
      </w:r>
      <w:r w:rsidR="00D44A9B">
        <w:rPr>
          <w:rFonts w:ascii="Times New Roman" w:hAnsi="Times New Roman"/>
        </w:rPr>
        <w:t>жет</w:t>
      </w:r>
      <w:r w:rsidRPr="00BD3197">
        <w:rPr>
          <w:rFonts w:ascii="Times New Roman" w:hAnsi="Times New Roman"/>
        </w:rPr>
        <w:t xml:space="preserve"> быть связан</w:t>
      </w:r>
      <w:r w:rsidR="00D44A9B">
        <w:rPr>
          <w:rFonts w:ascii="Times New Roman" w:hAnsi="Times New Roman"/>
        </w:rPr>
        <w:t>а</w:t>
      </w:r>
      <w:r w:rsidRPr="00BD3197">
        <w:rPr>
          <w:rFonts w:ascii="Times New Roman" w:hAnsi="Times New Roman"/>
        </w:rPr>
        <w:t xml:space="preserve"> с промахами кэша.</w:t>
      </w:r>
    </w:p>
    <w:p w:rsidR="00BD3197" w:rsidRPr="00BD3197" w:rsidRDefault="00BD3197" w:rsidP="00A42EBF">
      <w:pPr>
        <w:pStyle w:val="a0"/>
        <w:numPr>
          <w:ilvl w:val="0"/>
          <w:numId w:val="20"/>
        </w:numPr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D3197">
        <w:rPr>
          <w:rFonts w:ascii="Times New Roman" w:hAnsi="Times New Roman"/>
        </w:rPr>
        <w:t>ри необходимости повторять измерения несколько раз и усреднять результаты.</w:t>
      </w:r>
    </w:p>
    <w:p w:rsidR="00A754E3" w:rsidRDefault="00A754E3" w:rsidP="00A42EB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Задание для самостоятельной работы</w:t>
      </w:r>
    </w:p>
    <w:p w:rsidR="00A754E3" w:rsidRDefault="00A754E3">
      <w:pPr>
        <w:pStyle w:val="af1"/>
        <w:jc w:val="both"/>
        <w:rPr>
          <w:rFonts w:ascii="Times New Roman" w:hAnsi="Times New Roman"/>
        </w:rPr>
      </w:pPr>
    </w:p>
    <w:p w:rsidR="00A754E3" w:rsidRPr="00CC02EA" w:rsidRDefault="00A8323D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CC02EA">
        <w:rPr>
          <w:rFonts w:ascii="Times New Roman" w:hAnsi="Times New Roman" w:cs="Times New Roman"/>
        </w:rPr>
        <w:t xml:space="preserve">Примечание: Для всех замеров используется функция </w:t>
      </w:r>
      <w:r w:rsidRPr="00CC02EA">
        <w:rPr>
          <w:rFonts w:ascii="Courier New" w:hAnsi="Courier New" w:cs="Courier New"/>
          <w:sz w:val="18"/>
          <w:szCs w:val="18"/>
          <w:lang w:val="en-US"/>
        </w:rPr>
        <w:t>get</w:t>
      </w:r>
      <w:r w:rsidRPr="00CC02EA">
        <w:rPr>
          <w:rFonts w:ascii="Courier New" w:hAnsi="Courier New" w:cs="Courier New"/>
          <w:sz w:val="18"/>
          <w:szCs w:val="18"/>
        </w:rPr>
        <w:t>_</w:t>
      </w:r>
      <w:proofErr w:type="spellStart"/>
      <w:r w:rsidRPr="00CC02EA">
        <w:rPr>
          <w:rFonts w:ascii="Courier New" w:hAnsi="Courier New" w:cs="Courier New"/>
          <w:sz w:val="18"/>
          <w:szCs w:val="18"/>
          <w:lang w:val="en-US"/>
        </w:rPr>
        <w:t>cpu</w:t>
      </w:r>
      <w:proofErr w:type="spellEnd"/>
      <w:r w:rsidRPr="00CC02EA">
        <w:rPr>
          <w:rFonts w:ascii="Courier New" w:hAnsi="Courier New" w:cs="Courier New"/>
          <w:sz w:val="18"/>
          <w:szCs w:val="18"/>
        </w:rPr>
        <w:t>_</w:t>
      </w:r>
      <w:proofErr w:type="gramStart"/>
      <w:r w:rsidRPr="00CC02EA">
        <w:rPr>
          <w:rFonts w:ascii="Courier New" w:hAnsi="Courier New" w:cs="Courier New"/>
          <w:sz w:val="18"/>
          <w:szCs w:val="18"/>
          <w:lang w:val="en-US"/>
        </w:rPr>
        <w:t>cycles</w:t>
      </w:r>
      <w:r w:rsidRPr="00CC02EA">
        <w:rPr>
          <w:rFonts w:ascii="Courier New" w:hAnsi="Courier New" w:cs="Courier New"/>
          <w:sz w:val="18"/>
          <w:szCs w:val="18"/>
        </w:rPr>
        <w:t>(</w:t>
      </w:r>
      <w:proofErr w:type="gramEnd"/>
      <w:r w:rsidRPr="00CC02EA">
        <w:rPr>
          <w:rFonts w:ascii="Courier New" w:hAnsi="Courier New" w:cs="Courier New"/>
          <w:sz w:val="18"/>
          <w:szCs w:val="18"/>
        </w:rPr>
        <w:t>)</w:t>
      </w:r>
      <w:r w:rsidRPr="00CC02EA">
        <w:rPr>
          <w:rFonts w:ascii="Times New Roman" w:hAnsi="Times New Roman" w:cs="Times New Roman"/>
        </w:rPr>
        <w:t xml:space="preserve">, читающая регистр CP0 </w:t>
      </w:r>
      <w:proofErr w:type="spellStart"/>
      <w:r w:rsidRPr="00CC02EA">
        <w:rPr>
          <w:rFonts w:ascii="Times New Roman" w:hAnsi="Times New Roman" w:cs="Times New Roman"/>
        </w:rPr>
        <w:t>Count</w:t>
      </w:r>
      <w:proofErr w:type="spellEnd"/>
      <w:r w:rsidRPr="00CC02EA">
        <w:rPr>
          <w:rFonts w:ascii="Times New Roman" w:hAnsi="Times New Roman" w:cs="Times New Roman"/>
        </w:rPr>
        <w:t xml:space="preserve">. Для предотвращения оптимизаций GCC используйте квалификатор </w:t>
      </w:r>
      <w:r w:rsidRPr="00CC02EA">
        <w:rPr>
          <w:rFonts w:ascii="Courier New" w:hAnsi="Courier New" w:cs="Courier New"/>
          <w:sz w:val="18"/>
          <w:szCs w:val="18"/>
          <w:lang w:val="en-US"/>
        </w:rPr>
        <w:t>volatile</w:t>
      </w:r>
      <w:r w:rsidRPr="00CC02EA">
        <w:rPr>
          <w:rFonts w:ascii="Times New Roman" w:hAnsi="Times New Roman" w:cs="Times New Roman"/>
        </w:rPr>
        <w:t xml:space="preserve"> </w:t>
      </w:r>
      <w:r w:rsidR="0073047C">
        <w:rPr>
          <w:rFonts w:ascii="Times New Roman" w:hAnsi="Times New Roman" w:cs="Times New Roman"/>
        </w:rPr>
        <w:t xml:space="preserve">в объявлении переменных </w:t>
      </w:r>
      <w:r w:rsidRPr="00CC02EA">
        <w:rPr>
          <w:rFonts w:ascii="Times New Roman" w:hAnsi="Times New Roman" w:cs="Times New Roman"/>
        </w:rPr>
        <w:t xml:space="preserve">и директиву препроцессора </w:t>
      </w:r>
      <w:r w:rsidRPr="001828E9">
        <w:rPr>
          <w:rFonts w:ascii="Courier New" w:hAnsi="Courier New" w:cs="Courier New"/>
          <w:sz w:val="18"/>
          <w:szCs w:val="18"/>
        </w:rPr>
        <w:t>#</w:t>
      </w:r>
      <w:r w:rsidRPr="00CC02EA">
        <w:rPr>
          <w:rFonts w:ascii="Courier New" w:hAnsi="Courier New" w:cs="Courier New"/>
          <w:sz w:val="18"/>
          <w:szCs w:val="18"/>
          <w:lang w:val="en-US"/>
        </w:rPr>
        <w:t>pragma</w:t>
      </w:r>
      <w:r w:rsidRPr="001828E9">
        <w:rPr>
          <w:rFonts w:ascii="Courier New" w:hAnsi="Courier New" w:cs="Courier New"/>
          <w:sz w:val="18"/>
          <w:szCs w:val="18"/>
        </w:rPr>
        <w:t xml:space="preserve"> </w:t>
      </w:r>
      <w:r w:rsidRPr="00CC02EA">
        <w:rPr>
          <w:rFonts w:ascii="Courier New" w:hAnsi="Courier New" w:cs="Courier New"/>
          <w:sz w:val="18"/>
          <w:szCs w:val="18"/>
          <w:lang w:val="en-US"/>
        </w:rPr>
        <w:t>GCC</w:t>
      </w:r>
      <w:r w:rsidRPr="001828E9">
        <w:rPr>
          <w:rFonts w:ascii="Courier New" w:hAnsi="Courier New" w:cs="Courier New"/>
          <w:sz w:val="18"/>
          <w:szCs w:val="18"/>
        </w:rPr>
        <w:t xml:space="preserve"> </w:t>
      </w:r>
      <w:r w:rsidRPr="00CC02EA">
        <w:rPr>
          <w:rFonts w:ascii="Courier New" w:hAnsi="Courier New" w:cs="Courier New"/>
          <w:sz w:val="18"/>
          <w:szCs w:val="18"/>
          <w:lang w:val="en-US"/>
        </w:rPr>
        <w:t>optimize</w:t>
      </w:r>
      <w:r w:rsidRPr="001828E9">
        <w:rPr>
          <w:rFonts w:ascii="Courier New" w:hAnsi="Courier New" w:cs="Courier New"/>
          <w:sz w:val="18"/>
          <w:szCs w:val="18"/>
        </w:rPr>
        <w:t>(“</w:t>
      </w:r>
      <w:r w:rsidRPr="00CC02EA">
        <w:rPr>
          <w:rFonts w:ascii="Courier New" w:hAnsi="Courier New" w:cs="Courier New"/>
          <w:sz w:val="18"/>
          <w:szCs w:val="18"/>
          <w:lang w:val="en-US"/>
        </w:rPr>
        <w:t>O</w:t>
      </w:r>
      <w:r w:rsidRPr="001828E9">
        <w:rPr>
          <w:rFonts w:ascii="Courier New" w:hAnsi="Courier New" w:cs="Courier New"/>
          <w:sz w:val="18"/>
          <w:szCs w:val="18"/>
        </w:rPr>
        <w:t>0”)</w:t>
      </w:r>
      <w:r w:rsidRPr="00CC02EA">
        <w:rPr>
          <w:rFonts w:ascii="Times New Roman" w:hAnsi="Times New Roman" w:cs="Times New Roman"/>
        </w:rPr>
        <w:t>.</w:t>
      </w:r>
    </w:p>
    <w:p w:rsidR="00A754E3" w:rsidRDefault="00A754E3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A8323D" w:rsidRDefault="00A8323D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Напишите программу на языке Си. </w:t>
      </w:r>
    </w:p>
    <w:p w:rsidR="00A8323D" w:rsidRPr="00BD3197" w:rsidRDefault="00A8323D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BD3197">
        <w:rPr>
          <w:rFonts w:ascii="Times New Roman" w:hAnsi="Times New Roman" w:cs="Times New Roman"/>
        </w:rPr>
        <w:t>Программа должна содержать несколько последовательных циклов</w:t>
      </w:r>
      <w:r w:rsidR="00BD3197">
        <w:rPr>
          <w:rFonts w:ascii="Times New Roman" w:hAnsi="Times New Roman" w:cs="Times New Roman"/>
        </w:rPr>
        <w:t xml:space="preserve"> (рекомендуемое количество итераций каждого цикла</w:t>
      </w:r>
      <w:r w:rsidR="0073047C">
        <w:rPr>
          <w:rFonts w:ascii="Times New Roman" w:hAnsi="Times New Roman" w:cs="Times New Roman"/>
        </w:rPr>
        <w:t xml:space="preserve"> </w:t>
      </w:r>
      <w:r w:rsidR="0073047C">
        <w:rPr>
          <w:rFonts w:ascii="Times New Roman" w:hAnsi="Times New Roman" w:cs="Times New Roman"/>
          <w:lang w:val="en-US"/>
        </w:rPr>
        <w:t>N</w:t>
      </w:r>
      <w:r w:rsidR="0073047C" w:rsidRPr="0073047C">
        <w:rPr>
          <w:rFonts w:ascii="Times New Roman" w:hAnsi="Times New Roman" w:cs="Times New Roman"/>
        </w:rPr>
        <w:t>=</w:t>
      </w:r>
      <w:r w:rsidR="00BD3197">
        <w:rPr>
          <w:rFonts w:ascii="Times New Roman" w:hAnsi="Times New Roman" w:cs="Times New Roman"/>
        </w:rPr>
        <w:t>10000)</w:t>
      </w:r>
      <w:r w:rsidR="0073047C">
        <w:rPr>
          <w:rFonts w:ascii="Times New Roman" w:hAnsi="Times New Roman" w:cs="Times New Roman"/>
        </w:rPr>
        <w:t>.</w:t>
      </w:r>
    </w:p>
    <w:p w:rsidR="00A8323D" w:rsidRDefault="00A8323D" w:rsidP="00BD3197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3197">
        <w:rPr>
          <w:rFonts w:ascii="Times New Roman" w:hAnsi="Times New Roman" w:cs="Times New Roman"/>
        </w:rPr>
        <w:t>Пустой</w:t>
      </w:r>
      <w:r w:rsidR="00BD3197">
        <w:rPr>
          <w:rFonts w:ascii="Times New Roman" w:hAnsi="Times New Roman" w:cs="Times New Roman"/>
        </w:rPr>
        <w:t xml:space="preserve">. </w:t>
      </w:r>
      <w:r w:rsidR="00BD3197" w:rsidRPr="00BD3197">
        <w:rPr>
          <w:rFonts w:ascii="Times New Roman" w:hAnsi="Times New Roman" w:cs="Times New Roman"/>
        </w:rPr>
        <w:t>Он используется как фоновый замер накладных расходов цикла.</w:t>
      </w:r>
    </w:p>
    <w:p w:rsidR="00BD3197" w:rsidRPr="00BD3197" w:rsidRDefault="00BD3197" w:rsidP="00BD3197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Содержащий копирование вещественной переменной (</w:t>
      </w:r>
      <w:r>
        <w:rPr>
          <w:rFonts w:ascii="Times New Roman" w:hAnsi="Times New Roman"/>
        </w:rPr>
        <w:t>значение</w:t>
      </w:r>
      <w:r w:rsidR="0073047C" w:rsidRPr="0073047C">
        <w:rPr>
          <w:rFonts w:ascii="Times New Roman" w:hAnsi="Times New Roman"/>
        </w:rPr>
        <w:t xml:space="preserve"> </w:t>
      </w:r>
      <w:r w:rsidR="0073047C">
        <w:rPr>
          <w:rFonts w:ascii="Times New Roman" w:hAnsi="Times New Roman"/>
        </w:rPr>
        <w:t>одной переменной</w:t>
      </w:r>
      <w:r>
        <w:rPr>
          <w:rFonts w:ascii="Times New Roman" w:hAnsi="Times New Roman"/>
        </w:rPr>
        <w:t xml:space="preserve"> типа </w:t>
      </w:r>
      <w:r w:rsidRPr="00CC02EA">
        <w:rPr>
          <w:rFonts w:ascii="Courier New" w:hAnsi="Courier New" w:cs="Courier New"/>
          <w:sz w:val="18"/>
          <w:szCs w:val="18"/>
          <w:lang w:val="en-US"/>
        </w:rPr>
        <w:t>float</w:t>
      </w:r>
      <w:r>
        <w:rPr>
          <w:rFonts w:ascii="Times New Roman" w:hAnsi="Times New Roman"/>
        </w:rPr>
        <w:t xml:space="preserve"> читается и записывается </w:t>
      </w:r>
      <w:proofErr w:type="gramStart"/>
      <w:r>
        <w:rPr>
          <w:rFonts w:ascii="Times New Roman" w:hAnsi="Times New Roman"/>
        </w:rPr>
        <w:t>в другую переменную</w:t>
      </w:r>
      <w:r w:rsidR="0073047C" w:rsidRPr="0073047C">
        <w:rPr>
          <w:rFonts w:ascii="Times New Roman" w:hAnsi="Times New Roman"/>
        </w:rPr>
        <w:t xml:space="preserve"> </w:t>
      </w:r>
      <w:r w:rsidR="0073047C">
        <w:rPr>
          <w:rFonts w:ascii="Times New Roman" w:hAnsi="Times New Roman"/>
        </w:rPr>
        <w:t>типа</w:t>
      </w:r>
      <w:proofErr w:type="gramEnd"/>
      <w:r w:rsidR="0073047C">
        <w:rPr>
          <w:rFonts w:ascii="Times New Roman" w:hAnsi="Times New Roman"/>
        </w:rPr>
        <w:t xml:space="preserve"> </w:t>
      </w:r>
      <w:r w:rsidR="0073047C" w:rsidRPr="00CC02EA">
        <w:rPr>
          <w:rFonts w:ascii="Courier New" w:hAnsi="Courier New" w:cs="Courier New"/>
          <w:sz w:val="18"/>
          <w:szCs w:val="18"/>
          <w:lang w:val="en-US"/>
        </w:rPr>
        <w:t>float</w:t>
      </w:r>
      <w:r>
        <w:rPr>
          <w:rFonts w:ascii="Times New Roman" w:hAnsi="Times New Roman" w:cs="Times New Roman"/>
        </w:rPr>
        <w:t xml:space="preserve">). </w:t>
      </w:r>
      <w:r w:rsidRPr="00BD3197">
        <w:rPr>
          <w:rFonts w:ascii="Times New Roman" w:hAnsi="Times New Roman" w:cs="Times New Roman"/>
        </w:rPr>
        <w:t>Этот замер помогает оценить стоимость базовых операций загрузки и сохранения вещественных данных.</w:t>
      </w:r>
    </w:p>
    <w:p w:rsidR="00A8323D" w:rsidRDefault="00BD3197" w:rsidP="00A8323D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Содержащий операцию сложения</w:t>
      </w:r>
      <w:r w:rsidR="0073047C">
        <w:rPr>
          <w:rFonts w:ascii="Times New Roman" w:hAnsi="Times New Roman" w:cs="Times New Roman"/>
        </w:rPr>
        <w:t>.</w:t>
      </w:r>
    </w:p>
    <w:p w:rsidR="00BD3197" w:rsidRDefault="00BD3197" w:rsidP="00A8323D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Содержащий операцию умножения</w:t>
      </w:r>
      <w:r w:rsidR="0073047C">
        <w:rPr>
          <w:rFonts w:ascii="Times New Roman" w:hAnsi="Times New Roman" w:cs="Times New Roman"/>
        </w:rPr>
        <w:t>.</w:t>
      </w:r>
    </w:p>
    <w:p w:rsidR="00BD3197" w:rsidRPr="00BD3197" w:rsidRDefault="00BD3197" w:rsidP="00A8323D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Содержащий операцию деления</w:t>
      </w:r>
      <w:r w:rsidR="0073047C">
        <w:rPr>
          <w:rFonts w:ascii="Times New Roman" w:hAnsi="Times New Roman" w:cs="Times New Roman"/>
        </w:rPr>
        <w:t>.</w:t>
      </w:r>
    </w:p>
    <w:p w:rsidR="00A8323D" w:rsidRPr="00DF08F8" w:rsidRDefault="00DF08F8" w:rsidP="00DF08F8">
      <w:pPr>
        <w:pStyle w:val="a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также два цикла, содержащие </w:t>
      </w:r>
      <w:r>
        <w:rPr>
          <w:rFonts w:ascii="Times New Roman" w:hAnsi="Times New Roman" w:cs="Times New Roman"/>
          <w:lang w:val="en-US"/>
        </w:rPr>
        <w:t>inline</w:t>
      </w:r>
      <w:r w:rsidRPr="00DF08F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assembly</w:t>
      </w:r>
      <w:r w:rsidRPr="00DF08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функции для аппаратного </w:t>
      </w:r>
      <w:proofErr w:type="gramStart"/>
      <w:r>
        <w:rPr>
          <w:rFonts w:ascii="Times New Roman" w:hAnsi="Times New Roman" w:cs="Times New Roman"/>
        </w:rPr>
        <w:t xml:space="preserve">вычисления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x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 и</w:t>
      </w:r>
      <w:proofErr w:type="gramEnd"/>
      <w:r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rad>
          </m:den>
        </m:f>
      </m:oMath>
      <w:r>
        <w:rPr>
          <w:rFonts w:ascii="Times New Roman" w:hAnsi="Times New Roman" w:cs="Times New Roman"/>
        </w:rPr>
        <w:t xml:space="preserve">, приведенные выше. </w:t>
      </w:r>
      <w:r>
        <w:rPr>
          <w:rFonts w:ascii="Times New Roman" w:hAnsi="Times New Roman"/>
        </w:rPr>
        <w:t>Отрицательные значения использовать не нужно, так как в этом случае возможно возникновение исключения FPU</w:t>
      </w:r>
      <w:r w:rsidR="0073047C">
        <w:rPr>
          <w:rFonts w:ascii="Times New Roman" w:hAnsi="Times New Roman" w:cs="Times New Roman"/>
        </w:rPr>
        <w:t>.</w:t>
      </w:r>
    </w:p>
    <w:p w:rsidR="00DF08F8" w:rsidRDefault="00DF08F8" w:rsidP="00DF08F8">
      <w:pPr>
        <w:pStyle w:val="a0"/>
        <w:spacing w:after="0" w:line="240" w:lineRule="auto"/>
        <w:jc w:val="both"/>
      </w:pPr>
      <w:r>
        <w:rPr>
          <w:rFonts w:ascii="Times New Roman" w:hAnsi="Times New Roman"/>
        </w:rPr>
        <w:t xml:space="preserve">Во всех случаях следует использовать глобальные или локальные переменные типа </w:t>
      </w:r>
      <w:r w:rsidRPr="00A8323D">
        <w:rPr>
          <w:rFonts w:ascii="Courier New" w:hAnsi="Courier New" w:cs="Courier New"/>
          <w:sz w:val="18"/>
          <w:szCs w:val="18"/>
          <w:lang w:val="en-US"/>
        </w:rPr>
        <w:t>float</w:t>
      </w:r>
      <w:r>
        <w:rPr>
          <w:rFonts w:ascii="Times New Roman" w:hAnsi="Times New Roman"/>
        </w:rPr>
        <w:t xml:space="preserve">, объявленные с квалификатором </w:t>
      </w:r>
      <w:r w:rsidRPr="00A8323D">
        <w:rPr>
          <w:rFonts w:ascii="Courier New" w:hAnsi="Courier New" w:cs="Courier New"/>
          <w:sz w:val="18"/>
          <w:szCs w:val="18"/>
          <w:lang w:val="en-US"/>
        </w:rPr>
        <w:t>volatile</w:t>
      </w:r>
      <w:r>
        <w:rPr>
          <w:rFonts w:ascii="Times New Roman" w:hAnsi="Times New Roman"/>
        </w:rPr>
        <w:t xml:space="preserve">, чтобы компилятор не исключил вычисления. Каждый цикл должен быть оформлен так, чтобы его можно было отдельно измерить с помощью регистра </w:t>
      </w:r>
      <w:proofErr w:type="spellStart"/>
      <w:r>
        <w:rPr>
          <w:rStyle w:val="ab"/>
          <w:rFonts w:ascii="Times New Roman" w:hAnsi="Times New Roman"/>
        </w:rPr>
        <w:t>Count</w:t>
      </w:r>
      <w:proofErr w:type="spellEnd"/>
      <w:r>
        <w:rPr>
          <w:rFonts w:ascii="Times New Roman" w:hAnsi="Times New Roman"/>
        </w:rPr>
        <w:t>.</w:t>
      </w:r>
    </w:p>
    <w:p w:rsidR="00DF08F8" w:rsidRPr="00DF08F8" w:rsidRDefault="00DF08F8" w:rsidP="00DF08F8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DF08F8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алее д</w:t>
      </w:r>
      <w:r w:rsidRPr="00DF08F8">
        <w:rPr>
          <w:rFonts w:ascii="Times New Roman" w:hAnsi="Times New Roman" w:cs="Times New Roman"/>
        </w:rPr>
        <w:t>ля каждого участка</w:t>
      </w:r>
      <w:r w:rsidR="0073047C">
        <w:rPr>
          <w:rFonts w:ascii="Times New Roman" w:hAnsi="Times New Roman" w:cs="Times New Roman"/>
        </w:rPr>
        <w:t xml:space="preserve"> (каждого цикла из </w:t>
      </w:r>
      <w:r w:rsidR="0073047C">
        <w:rPr>
          <w:rFonts w:ascii="Times New Roman" w:hAnsi="Times New Roman" w:cs="Times New Roman"/>
          <w:lang w:val="en-US"/>
        </w:rPr>
        <w:t>N</w:t>
      </w:r>
      <w:r w:rsidR="0073047C" w:rsidRPr="0073047C">
        <w:rPr>
          <w:rFonts w:ascii="Times New Roman" w:hAnsi="Times New Roman" w:cs="Times New Roman"/>
        </w:rPr>
        <w:t>=</w:t>
      </w:r>
      <w:r w:rsidR="0073047C">
        <w:rPr>
          <w:rFonts w:ascii="Times New Roman" w:hAnsi="Times New Roman" w:cs="Times New Roman"/>
        </w:rPr>
        <w:t>10000 итераций)</w:t>
      </w:r>
      <w:r w:rsidRPr="00DF08F8">
        <w:rPr>
          <w:rFonts w:ascii="Times New Roman" w:hAnsi="Times New Roman" w:cs="Times New Roman"/>
        </w:rPr>
        <w:t xml:space="preserve"> необходимо:</w:t>
      </w:r>
    </w:p>
    <w:p w:rsidR="00DF08F8" w:rsidRPr="00DF08F8" w:rsidRDefault="00DF08F8" w:rsidP="00DF08F8">
      <w:pPr>
        <w:pStyle w:val="a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DF08F8">
        <w:rPr>
          <w:rFonts w:ascii="Times New Roman" w:hAnsi="Times New Roman" w:cs="Times New Roman"/>
        </w:rPr>
        <w:t>змерить общее время выполнения в тактах процессора;</w:t>
      </w:r>
    </w:p>
    <w:p w:rsidR="00DF08F8" w:rsidRPr="00DF08F8" w:rsidRDefault="00DF08F8" w:rsidP="00DF08F8">
      <w:pPr>
        <w:pStyle w:val="a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F08F8">
        <w:rPr>
          <w:rFonts w:ascii="Times New Roman" w:hAnsi="Times New Roman" w:cs="Times New Roman"/>
        </w:rPr>
        <w:t>ычислить среднее время одной итерации;</w:t>
      </w:r>
    </w:p>
    <w:p w:rsidR="00DF08F8" w:rsidRPr="00DF08F8" w:rsidRDefault="00DF08F8" w:rsidP="00DF08F8">
      <w:pPr>
        <w:pStyle w:val="a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F08F8">
        <w:rPr>
          <w:rFonts w:ascii="Times New Roman" w:hAnsi="Times New Roman" w:cs="Times New Roman"/>
        </w:rPr>
        <w:t>ычислить время одной итерации за вычетом пустого цикла;</w:t>
      </w:r>
    </w:p>
    <w:p w:rsidR="00DF08F8" w:rsidRPr="00DF08F8" w:rsidRDefault="00DF08F8" w:rsidP="00DF08F8">
      <w:pPr>
        <w:pStyle w:val="a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DF08F8">
        <w:rPr>
          <w:rFonts w:ascii="Times New Roman" w:hAnsi="Times New Roman" w:cs="Times New Roman"/>
        </w:rPr>
        <w:t xml:space="preserve">ткрыть </w:t>
      </w:r>
      <w:proofErr w:type="gramStart"/>
      <w:r w:rsidRPr="00DF08F8">
        <w:rPr>
          <w:rFonts w:ascii="Times New Roman" w:hAnsi="Times New Roman" w:cs="Times New Roman"/>
        </w:rPr>
        <w:t xml:space="preserve">файл </w:t>
      </w:r>
      <w:r w:rsidRPr="00B4208F">
        <w:rPr>
          <w:rStyle w:val="ab"/>
          <w:rFonts w:ascii="Courier New" w:hAnsi="Courier New"/>
          <w:sz w:val="18"/>
          <w:szCs w:val="18"/>
        </w:rPr>
        <w:t>.</w:t>
      </w:r>
      <w:proofErr w:type="spellStart"/>
      <w:r w:rsidRPr="00B4208F">
        <w:rPr>
          <w:rStyle w:val="ab"/>
          <w:rFonts w:ascii="Courier New" w:hAnsi="Courier New"/>
          <w:sz w:val="18"/>
          <w:szCs w:val="18"/>
        </w:rPr>
        <w:t>dis</w:t>
      </w:r>
      <w:proofErr w:type="spellEnd"/>
      <w:proofErr w:type="gramEnd"/>
      <w:r w:rsidRPr="00DF08F8">
        <w:rPr>
          <w:rFonts w:ascii="Times New Roman" w:hAnsi="Times New Roman" w:cs="Times New Roman"/>
        </w:rPr>
        <w:t xml:space="preserve"> и убедиться, что в измеряемых циклах действительно присутствуют ожидаемые инструкции FPU;</w:t>
      </w:r>
    </w:p>
    <w:p w:rsidR="00DF08F8" w:rsidRPr="00DF08F8" w:rsidRDefault="00DF08F8" w:rsidP="00DF08F8">
      <w:pPr>
        <w:pStyle w:val="a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DF08F8">
        <w:rPr>
          <w:rFonts w:ascii="Times New Roman" w:hAnsi="Times New Roman" w:cs="Times New Roman"/>
        </w:rPr>
        <w:t>равнить полученные значения со справочными задержками инструкций.</w:t>
      </w:r>
    </w:p>
    <w:p w:rsidR="00A8323D" w:rsidRDefault="00DF08F8" w:rsidP="00DF08F8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DF08F8">
        <w:rPr>
          <w:rFonts w:ascii="Times New Roman" w:hAnsi="Times New Roman" w:cs="Times New Roman"/>
        </w:rPr>
        <w:t>Результаты измерений занесите в таблицу 2.</w:t>
      </w:r>
    </w:p>
    <w:p w:rsidR="00A754E3" w:rsidRDefault="00A754E3">
      <w:pPr>
        <w:pStyle w:val="a0"/>
        <w:spacing w:after="0" w:line="240" w:lineRule="auto"/>
        <w:jc w:val="both"/>
      </w:pPr>
    </w:p>
    <w:p w:rsidR="00A754E3" w:rsidRDefault="00DF08F8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</w:t>
      </w:r>
      <w:r w:rsidRPr="00B776F3">
        <w:rPr>
          <w:rFonts w:ascii="Times New Roman" w:hAnsi="Times New Roman"/>
        </w:rPr>
        <w:t>2</w:t>
      </w:r>
      <w:r w:rsidR="00A8323D">
        <w:rPr>
          <w:rFonts w:ascii="Times New Roman" w:hAnsi="Times New Roman"/>
        </w:rPr>
        <w:t xml:space="preserve">. </w:t>
      </w:r>
      <w:r w:rsidR="00A8323D">
        <w:rPr>
          <w:rFonts w:ascii="Times New Roman" w:hAnsi="Times New Roman"/>
          <w:i/>
          <w:iCs/>
        </w:rPr>
        <w:t>Результаты измерений в задании 1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4"/>
        <w:gridCol w:w="1604"/>
        <w:gridCol w:w="1605"/>
      </w:tblGrid>
      <w:tr w:rsidR="00A754E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Измеряемый участок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</w:t>
            </w:r>
            <w:r>
              <w:rPr>
                <w:rFonts w:ascii="Times New Roman" w:hAnsi="Times New Roman"/>
                <w:lang w:val="en-US"/>
              </w:rPr>
              <w:t>FPU</w:t>
            </w:r>
            <w:r w:rsidRPr="00DE2C5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ин</w:t>
            </w:r>
            <w:r w:rsidR="00CC02EA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трукции в теле ци</w:t>
            </w:r>
            <w:r w:rsidR="00CC02EA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ла (из .</w:t>
            </w:r>
            <w:r>
              <w:rPr>
                <w:rFonts w:ascii="Times New Roman" w:hAnsi="Times New Roman"/>
                <w:lang w:val="en-US"/>
              </w:rPr>
              <w:t>dis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тактов (Т)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Тактов на итерацию (</w:t>
            </w:r>
            <w:r>
              <w:rPr>
                <w:rFonts w:ascii="Times New Roman" w:hAnsi="Times New Roman"/>
                <w:lang w:val="en-US"/>
              </w:rPr>
              <w:t>T</w:t>
            </w:r>
            <w:r w:rsidRPr="00DE2C54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Тактов на итерацию за вычетом пустого цикла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Справочная задержка инструкции </w:t>
            </w:r>
            <w:r>
              <w:rPr>
                <w:rFonts w:ascii="Times New Roman" w:hAnsi="Times New Roman"/>
                <w:lang w:val="en-US"/>
              </w:rPr>
              <w:t xml:space="preserve">[1, </w:t>
            </w:r>
            <w:r>
              <w:rPr>
                <w:rFonts w:ascii="Times New Roman" w:hAnsi="Times New Roman"/>
              </w:rPr>
              <w:t>табл. 4.11-4.15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</w:tc>
      </w:tr>
      <w:tr w:rsidR="00A754E3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Пустой цикл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</w:pPr>
            <w:r>
              <w:t>-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</w:pPr>
            <w:r>
              <w:t>-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</w:pPr>
            <w:r>
              <w:t>-</w:t>
            </w:r>
          </w:p>
        </w:tc>
      </w:tr>
      <w:tr w:rsidR="00A754E3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Копирование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73047C" w:rsidP="0073047C">
            <w:pPr>
              <w:pStyle w:val="af4"/>
              <w:spacing w:after="0" w:line="240" w:lineRule="auto"/>
              <w:rPr>
                <w:rFonts w:ascii="Courier New" w:hAnsi="Courier New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l</w:t>
            </w:r>
            <w:r w:rsidR="00DF08F8" w:rsidRPr="0073047C">
              <w:rPr>
                <w:rStyle w:val="ab"/>
                <w:rFonts w:ascii="Courier New" w:hAnsi="Courier New"/>
                <w:sz w:val="18"/>
                <w:szCs w:val="18"/>
              </w:rPr>
              <w:t>wc1, swc1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E3" w:rsidRDefault="00A8323D" w:rsidP="0073047C">
            <w:pPr>
              <w:spacing w:after="0" w:line="240" w:lineRule="auto"/>
            </w:pPr>
            <w:r>
              <w:rPr>
                <w:rFonts w:ascii="Times New Roman" w:hAnsi="Times New Roman"/>
              </w:rPr>
              <w:t>2 (</w:t>
            </w:r>
            <w:r>
              <w:rPr>
                <w:rStyle w:val="ab"/>
                <w:rFonts w:ascii="Courier New" w:hAnsi="Courier New"/>
                <w:sz w:val="18"/>
                <w:szCs w:val="18"/>
              </w:rPr>
              <w:t>lwc1</w:t>
            </w:r>
            <w:r>
              <w:rPr>
                <w:rFonts w:ascii="Courier New" w:hAnsi="Courier New"/>
                <w:sz w:val="18"/>
                <w:szCs w:val="18"/>
              </w:rPr>
              <w:t>/</w:t>
            </w:r>
            <w:r>
              <w:rPr>
                <w:rStyle w:val="ab"/>
                <w:rFonts w:ascii="Courier New" w:hAnsi="Courier New"/>
                <w:sz w:val="18"/>
                <w:szCs w:val="18"/>
              </w:rPr>
              <w:t>swc1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754E3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8323D" w:rsidP="0073047C">
            <w:pPr>
              <w:pStyle w:val="af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Сложение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DF08F8" w:rsidRDefault="00DF08F8" w:rsidP="0073047C">
            <w:pPr>
              <w:pStyle w:val="af4"/>
              <w:spacing w:after="0" w:line="240" w:lineRule="auto"/>
              <w:rPr>
                <w:rFonts w:ascii="Courier New" w:hAnsi="Courier New"/>
                <w:lang w:val="en-US"/>
              </w:rPr>
            </w:pPr>
            <w:proofErr w:type="spellStart"/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Add.s</w:t>
            </w:r>
            <w:proofErr w:type="spell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pStyle w:val="af4"/>
              <w:spacing w:after="0" w:line="240" w:lineRule="auto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Default="00A754E3" w:rsidP="00730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E3" w:rsidRDefault="00A8323D" w:rsidP="0073047C">
            <w:pPr>
              <w:spacing w:after="0" w:line="240" w:lineRule="auto"/>
            </w:pPr>
            <w:r>
              <w:rPr>
                <w:rFonts w:ascii="Times New Roman" w:hAnsi="Times New Roman"/>
              </w:rPr>
              <w:t>4 (</w:t>
            </w:r>
            <w:proofErr w:type="spellStart"/>
            <w:r>
              <w:rPr>
                <w:rStyle w:val="ab"/>
                <w:rFonts w:ascii="Courier New" w:hAnsi="Courier New"/>
                <w:sz w:val="18"/>
                <w:szCs w:val="18"/>
              </w:rPr>
              <w:t>add.s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A754E3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E3" w:rsidRPr="0073047C" w:rsidRDefault="00A8323D" w:rsidP="0073047C">
            <w:pPr>
              <w:pStyle w:val="af4"/>
              <w:spacing w:after="0" w:line="240" w:lineRule="auto"/>
              <w:rPr>
                <w:rStyle w:val="ab"/>
                <w:rFonts w:ascii="Courier New" w:hAnsi="Courier New"/>
                <w:sz w:val="18"/>
                <w:szCs w:val="18"/>
              </w:rPr>
            </w:pPr>
            <w:r w:rsidRPr="0073047C">
              <w:rPr>
                <w:rStyle w:val="ab"/>
                <w:rFonts w:ascii="Courier New" w:hAnsi="Courier New"/>
                <w:sz w:val="18"/>
                <w:szCs w:val="18"/>
              </w:rPr>
              <w:t>...</w:t>
            </w:r>
          </w:p>
        </w:tc>
      </w:tr>
    </w:tbl>
    <w:p w:rsidR="00DF08F8" w:rsidRDefault="00DF08F8" w:rsidP="00DF08F8">
      <w:pPr>
        <w:pStyle w:val="a0"/>
        <w:spacing w:after="0" w:line="240" w:lineRule="auto"/>
        <w:jc w:val="both"/>
      </w:pPr>
    </w:p>
    <w:p w:rsidR="00DF08F8" w:rsidRDefault="00DF08F8" w:rsidP="00DF08F8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Проанализируйте полученные результаты и сделайте вывод о том, какие операции являются наиболее быстрыми, какие операции имеют повышенную задержку</w:t>
      </w:r>
      <w:r w:rsidR="00B4208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почему измеренное время может отличаться от справочных значений задержек инструкций.</w:t>
      </w:r>
    </w:p>
    <w:p w:rsidR="00A754E3" w:rsidRDefault="00A754E3">
      <w:pPr>
        <w:pStyle w:val="a0"/>
        <w:spacing w:after="0" w:line="240" w:lineRule="auto"/>
        <w:jc w:val="both"/>
      </w:pPr>
    </w:p>
    <w:p w:rsidR="004E36ED" w:rsidRPr="005F7683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2. С</w:t>
      </w:r>
      <w:r>
        <w:rPr>
          <w:rFonts w:ascii="Times New Roman" w:hAnsi="Times New Roman"/>
        </w:rPr>
        <w:t>равните два способа вычисления квадратного корня</w:t>
      </w:r>
      <w:r w:rsidR="004E36ED">
        <w:rPr>
          <w:rFonts w:ascii="Times New Roman" w:hAnsi="Times New Roman"/>
        </w:rPr>
        <w:t>: с использованием аппаратных инструкций</w:t>
      </w:r>
      <w:r>
        <w:rPr>
          <w:rFonts w:ascii="Times New Roman" w:hAnsi="Times New Roman"/>
        </w:rPr>
        <w:t xml:space="preserve"> FPU и с помощью программного численного метода</w:t>
      </w:r>
      <w:r w:rsidR="004E36ED">
        <w:rPr>
          <w:rFonts w:ascii="Times New Roman" w:hAnsi="Times New Roman"/>
        </w:rPr>
        <w:t xml:space="preserve"> Ньютона</w:t>
      </w:r>
      <w:r>
        <w:rPr>
          <w:rFonts w:ascii="Times New Roman" w:hAnsi="Times New Roman"/>
        </w:rPr>
        <w:t>. Для этого напишите программу на язы</w:t>
      </w:r>
      <w:r w:rsidR="00B60890">
        <w:rPr>
          <w:rFonts w:ascii="Times New Roman" w:hAnsi="Times New Roman"/>
        </w:rPr>
        <w:t>ке Си, в ней используйте функцию</w:t>
      </w:r>
      <w:r>
        <w:rPr>
          <w:rFonts w:ascii="Times New Roman" w:hAnsi="Times New Roman"/>
        </w:rPr>
        <w:t xml:space="preserve"> </w:t>
      </w:r>
      <w:r w:rsidR="005F7683">
        <w:rPr>
          <w:rFonts w:ascii="Courier New" w:hAnsi="Courier New"/>
          <w:sz w:val="18"/>
          <w:szCs w:val="18"/>
          <w:lang w:val="en-US"/>
        </w:rPr>
        <w:t>h</w:t>
      </w:r>
      <w:proofErr w:type="spellStart"/>
      <w:r w:rsidR="004E36ED">
        <w:rPr>
          <w:rFonts w:ascii="Courier New" w:hAnsi="Courier New"/>
          <w:sz w:val="18"/>
          <w:szCs w:val="18"/>
        </w:rPr>
        <w:t>w_sqrtf</w:t>
      </w:r>
      <w:proofErr w:type="spellEnd"/>
      <w:r w:rsidR="004E36ED">
        <w:rPr>
          <w:rFonts w:ascii="Times New Roman" w:hAnsi="Times New Roman"/>
        </w:rPr>
        <w:t xml:space="preserve"> и </w:t>
      </w:r>
      <w:r w:rsidR="00B60890">
        <w:rPr>
          <w:rFonts w:ascii="Times New Roman" w:hAnsi="Times New Roman"/>
        </w:rPr>
        <w:t>из задания 1, а также функцию</w:t>
      </w:r>
      <w:r w:rsidR="005F7683">
        <w:rPr>
          <w:rFonts w:ascii="Times New Roman" w:hAnsi="Times New Roman"/>
        </w:rPr>
        <w:t xml:space="preserve"> </w:t>
      </w:r>
      <w:proofErr w:type="spellStart"/>
      <w:r w:rsidR="005F7683" w:rsidRPr="005F7683"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 w:rsidR="005F7683" w:rsidRPr="005F7683">
        <w:rPr>
          <w:rFonts w:ascii="Courier New" w:hAnsi="Courier New" w:cs="Courier New"/>
          <w:sz w:val="18"/>
          <w:szCs w:val="18"/>
        </w:rPr>
        <w:t>_</w:t>
      </w:r>
      <w:proofErr w:type="spellStart"/>
      <w:r w:rsidR="005F7683" w:rsidRPr="005F7683">
        <w:rPr>
          <w:rFonts w:ascii="Courier New" w:hAnsi="Courier New" w:cs="Courier New"/>
          <w:sz w:val="18"/>
          <w:szCs w:val="18"/>
          <w:lang w:val="en-US"/>
        </w:rPr>
        <w:t>sqrtf</w:t>
      </w:r>
      <w:proofErr w:type="spellEnd"/>
      <w:r w:rsidR="00B60890">
        <w:rPr>
          <w:rFonts w:ascii="Times New Roman" w:hAnsi="Times New Roman"/>
        </w:rPr>
        <w:t>, приведенную</w:t>
      </w:r>
      <w:r w:rsidR="005F7683">
        <w:rPr>
          <w:rFonts w:ascii="Times New Roman" w:hAnsi="Times New Roman"/>
        </w:rPr>
        <w:t xml:space="preserve"> ниже.</w:t>
      </w:r>
    </w:p>
    <w:p w:rsidR="004E36ED" w:rsidRDefault="00B60890">
      <w:pPr>
        <w:pStyle w:val="a0"/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/>
        </w:rPr>
        <w:t>Итерационная формула</w:t>
      </w:r>
      <w:r w:rsidR="004E36ED">
        <w:rPr>
          <w:rFonts w:ascii="Times New Roman" w:hAnsi="Times New Roman"/>
        </w:rPr>
        <w:t xml:space="preserve"> для вычисления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x</m:t>
            </m:r>
          </m:e>
        </m:rad>
      </m:oMath>
      <w:r w:rsidR="004E36ED">
        <w:rPr>
          <w:rFonts w:ascii="Times New Roman" w:eastAsiaTheme="minorEastAsia" w:hAnsi="Times New Roman" w:cs="Times New Roman"/>
        </w:rPr>
        <w:t xml:space="preserve"> </w:t>
      </w:r>
      <w:r w:rsidR="005F7683">
        <w:rPr>
          <w:rFonts w:ascii="Times New Roman" w:eastAsiaTheme="minorEastAsia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k+1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den>
            </m:f>
          </m:e>
        </m:d>
      </m:oMath>
      <w:r w:rsidR="005F7683">
        <w:rPr>
          <w:rFonts w:ascii="Times New Roman" w:eastAsiaTheme="minorEastAsia" w:hAnsi="Times New Roman" w:cs="Times New Roman"/>
        </w:rPr>
        <w:t xml:space="preserve"> </w:t>
      </w:r>
    </w:p>
    <w:p w:rsidR="004E36ED" w:rsidRDefault="004E36E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Пример кода на Си:</w:t>
      </w:r>
    </w:p>
    <w:p w:rsidR="004E36ED" w:rsidRPr="004E36ED" w:rsidRDefault="005F7683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float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sw_sqrtf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(float x,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n)</w:t>
      </w:r>
      <w:r w:rsidR="004E36ED" w:rsidRPr="004E36ED">
        <w:rPr>
          <w:rFonts w:ascii="Courier New" w:hAnsi="Courier New" w:cs="Courier New"/>
          <w:sz w:val="18"/>
          <w:szCs w:val="18"/>
          <w:lang w:val="en-US"/>
        </w:rPr>
        <w:t>{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   float </w:t>
      </w:r>
      <w:r w:rsidR="005F7683">
        <w:rPr>
          <w:rFonts w:ascii="Courier New" w:hAnsi="Courier New" w:cs="Courier New"/>
          <w:sz w:val="18"/>
          <w:szCs w:val="18"/>
          <w:lang w:val="en-US"/>
        </w:rPr>
        <w:t>y</w:t>
      </w:r>
      <w:r w:rsidRPr="004E36ED">
        <w:rPr>
          <w:rFonts w:ascii="Courier New" w:hAnsi="Courier New" w:cs="Courier New"/>
          <w:sz w:val="18"/>
          <w:szCs w:val="18"/>
          <w:lang w:val="en-US"/>
        </w:rPr>
        <w:t>;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spellStart"/>
      <w:r w:rsidRPr="004E36ED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4E36ED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4E36ED">
        <w:rPr>
          <w:rFonts w:ascii="Courier New" w:hAnsi="Courier New" w:cs="Courier New"/>
          <w:sz w:val="18"/>
          <w:szCs w:val="18"/>
          <w:lang w:val="en-US"/>
        </w:rPr>
        <w:t>;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r w:rsidR="005F7683">
        <w:rPr>
          <w:rFonts w:ascii="Courier New" w:hAnsi="Courier New" w:cs="Courier New"/>
          <w:sz w:val="18"/>
          <w:szCs w:val="18"/>
          <w:lang w:val="en-US"/>
        </w:rPr>
        <w:t>y</w:t>
      </w: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= x * 0.5f;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   for (</w:t>
      </w:r>
      <w:proofErr w:type="spellStart"/>
      <w:r w:rsidRPr="004E36ED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= 0; </w:t>
      </w:r>
      <w:proofErr w:type="spellStart"/>
      <w:r w:rsidRPr="004E36ED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&lt; n; ++</w:t>
      </w:r>
      <w:proofErr w:type="spellStart"/>
      <w:r w:rsidRPr="004E36ED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4E36ED">
        <w:rPr>
          <w:rFonts w:ascii="Courier New" w:hAnsi="Courier New" w:cs="Courier New"/>
          <w:sz w:val="18"/>
          <w:szCs w:val="18"/>
          <w:lang w:val="en-US"/>
        </w:rPr>
        <w:t>) {</w:t>
      </w:r>
    </w:p>
    <w:p w:rsidR="004E36ED" w:rsidRPr="004E36ED" w:rsidRDefault="005F7683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    y = 0.5f * (y + x / y</w:t>
      </w:r>
      <w:r w:rsidR="004E36ED" w:rsidRPr="004E36ED">
        <w:rPr>
          <w:rFonts w:ascii="Courier New" w:hAnsi="Courier New" w:cs="Courier New"/>
          <w:sz w:val="18"/>
          <w:szCs w:val="18"/>
          <w:lang w:val="en-US"/>
        </w:rPr>
        <w:t>);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4E36ED"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r w:rsidRPr="004E36ED">
        <w:rPr>
          <w:rFonts w:ascii="Courier New" w:hAnsi="Courier New" w:cs="Courier New"/>
          <w:sz w:val="18"/>
          <w:szCs w:val="18"/>
        </w:rPr>
        <w:t>}</w:t>
      </w:r>
    </w:p>
    <w:p w:rsidR="004E36ED" w:rsidRPr="004E36ED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</w:p>
    <w:p w:rsidR="004E36ED" w:rsidRPr="004E36ED" w:rsidRDefault="005F7683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return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y</w:t>
      </w:r>
      <w:r w:rsidR="004E36ED" w:rsidRPr="004E36ED">
        <w:rPr>
          <w:rFonts w:ascii="Courier New" w:hAnsi="Courier New" w:cs="Courier New"/>
          <w:sz w:val="18"/>
          <w:szCs w:val="18"/>
        </w:rPr>
        <w:t>;</w:t>
      </w:r>
    </w:p>
    <w:p w:rsidR="005F7683" w:rsidRDefault="004E36ED" w:rsidP="00951BD9">
      <w:pPr>
        <w:pStyle w:val="a0"/>
        <w:spacing w:after="0" w:line="24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4E36ED">
        <w:rPr>
          <w:rFonts w:ascii="Courier New" w:hAnsi="Courier New" w:cs="Courier New"/>
          <w:sz w:val="18"/>
          <w:szCs w:val="18"/>
        </w:rPr>
        <w:t xml:space="preserve">} </w:t>
      </w:r>
    </w:p>
    <w:p w:rsidR="00B60890" w:rsidRDefault="005F7683">
      <w:pPr>
        <w:pStyle w:val="a0"/>
        <w:spacing w:after="0" w:line="240" w:lineRule="auto"/>
        <w:jc w:val="both"/>
        <w:rPr>
          <w:rFonts w:ascii="Times New Roman" w:hAnsi="Times New Roman"/>
        </w:rPr>
      </w:pPr>
      <w:r w:rsidRPr="005F7683">
        <w:rPr>
          <w:rFonts w:ascii="Times New Roman" w:hAnsi="Times New Roman"/>
        </w:rPr>
        <w:t>Выполните измерения программного метода дл</w:t>
      </w:r>
      <w:r>
        <w:rPr>
          <w:rFonts w:ascii="Times New Roman" w:hAnsi="Times New Roman"/>
        </w:rPr>
        <w:t>я фиксированного числа итераций</w:t>
      </w:r>
      <w:r w:rsidR="00951BD9">
        <w:rPr>
          <w:rFonts w:ascii="Times New Roman" w:hAnsi="Times New Roman"/>
        </w:rPr>
        <w:t xml:space="preserve"> </w:t>
      </w:r>
      <w:r w:rsidR="00951BD9" w:rsidRPr="00951BD9">
        <w:rPr>
          <w:rStyle w:val="ab"/>
          <w:rFonts w:ascii="Courier New" w:hAnsi="Courier New"/>
          <w:sz w:val="18"/>
          <w:szCs w:val="18"/>
        </w:rPr>
        <w:t>n</w:t>
      </w:r>
      <w:r w:rsidR="00A8323D">
        <w:rPr>
          <w:rFonts w:ascii="Times New Roman" w:hAnsi="Times New Roman"/>
        </w:rPr>
        <w:t>, например, три, четыре или пять. Фиксированное число итераций удобно тем, что время выполнения функции становится предсказуемым и его можно корректно сравнивать с аппаратным вариантом.</w:t>
      </w:r>
      <w:r w:rsidR="00A8323D">
        <w:t xml:space="preserve"> </w:t>
      </w:r>
      <w:r w:rsidR="00A8323D">
        <w:rPr>
          <w:rFonts w:ascii="Times New Roman" w:hAnsi="Times New Roman"/>
        </w:rPr>
        <w:t xml:space="preserve">Рекомендуется проверить несколько положительных тестовых значений, например, 2.0, 9.0 и 100.0. необходимо измерить время выполнения обоих методов в цикле из нескольких тысяч итераций. </w:t>
      </w:r>
    </w:p>
    <w:p w:rsidR="00951BD9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аппаратного и программного методов следует использовать одинаковые входные данные и одинаковую структуру измерительного цикла. </w:t>
      </w:r>
    </w:p>
    <w:p w:rsidR="00951BD9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выполнения замеров необходимо открыть </w:t>
      </w:r>
      <w:proofErr w:type="gramStart"/>
      <w:r>
        <w:rPr>
          <w:rFonts w:ascii="Times New Roman" w:hAnsi="Times New Roman"/>
        </w:rPr>
        <w:t xml:space="preserve">файл </w:t>
      </w:r>
      <w:r>
        <w:rPr>
          <w:rStyle w:val="ab"/>
          <w:rFonts w:ascii="Courier New" w:hAnsi="Courier New"/>
          <w:sz w:val="18"/>
          <w:szCs w:val="18"/>
        </w:rPr>
        <w:t>.</w:t>
      </w:r>
      <w:proofErr w:type="spellStart"/>
      <w:r>
        <w:rPr>
          <w:rStyle w:val="ab"/>
          <w:rFonts w:ascii="Courier New" w:hAnsi="Courier New"/>
          <w:sz w:val="18"/>
          <w:szCs w:val="18"/>
        </w:rPr>
        <w:t>dis</w:t>
      </w:r>
      <w:proofErr w:type="spellEnd"/>
      <w:proofErr w:type="gramEnd"/>
      <w:r>
        <w:rPr>
          <w:rFonts w:ascii="Times New Roman" w:hAnsi="Times New Roman"/>
        </w:rPr>
        <w:t xml:space="preserve"> и сравнить генериру</w:t>
      </w:r>
      <w:r w:rsidR="00B60890">
        <w:rPr>
          <w:rFonts w:ascii="Times New Roman" w:hAnsi="Times New Roman"/>
        </w:rPr>
        <w:t>емый код двух функций. В функции аппаратного корня следует найти инструкцию</w:t>
      </w:r>
      <w:r>
        <w:rPr>
          <w:rFonts w:ascii="Times New Roman" w:hAnsi="Times New Roman"/>
        </w:rPr>
        <w:t xml:space="preserve"> </w:t>
      </w:r>
      <w:proofErr w:type="spellStart"/>
      <w:r>
        <w:rPr>
          <w:rStyle w:val="ab"/>
          <w:rFonts w:ascii="Courier New" w:hAnsi="Courier New"/>
          <w:sz w:val="18"/>
          <w:szCs w:val="18"/>
        </w:rPr>
        <w:t>sqrt</w:t>
      </w:r>
      <w:proofErr w:type="spellEnd"/>
      <w:r>
        <w:rPr>
          <w:rStyle w:val="ab"/>
          <w:rFonts w:ascii="Courier New" w:hAnsi="Courier New"/>
          <w:sz w:val="18"/>
          <w:szCs w:val="18"/>
        </w:rPr>
        <w:t>.</w:t>
      </w:r>
      <w:r w:rsidR="00B60890">
        <w:rPr>
          <w:rStyle w:val="ab"/>
          <w:rFonts w:ascii="Courier New" w:hAnsi="Courier New"/>
          <w:sz w:val="18"/>
          <w:szCs w:val="18"/>
          <w:lang w:val="en-US"/>
        </w:rPr>
        <w:t>s</w:t>
      </w:r>
      <w:r w:rsidR="00B6089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 функции метода Ньютона необходимо найти инструкции </w:t>
      </w:r>
      <w:proofErr w:type="spellStart"/>
      <w:r>
        <w:rPr>
          <w:rStyle w:val="ab"/>
          <w:rFonts w:ascii="Courier New" w:hAnsi="Courier New"/>
          <w:sz w:val="18"/>
          <w:szCs w:val="18"/>
        </w:rPr>
        <w:t>div.s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Style w:val="ab"/>
          <w:rFonts w:ascii="Courier New" w:hAnsi="Courier New"/>
          <w:sz w:val="18"/>
          <w:szCs w:val="18"/>
        </w:rPr>
        <w:t>add.s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Style w:val="ab"/>
          <w:rFonts w:ascii="Courier New" w:hAnsi="Courier New"/>
          <w:sz w:val="18"/>
          <w:szCs w:val="18"/>
        </w:rPr>
        <w:t>mul.s</w:t>
      </w:r>
      <w:proofErr w:type="spellEnd"/>
      <w:r>
        <w:rPr>
          <w:rFonts w:ascii="Times New Roman" w:hAnsi="Times New Roman"/>
        </w:rPr>
        <w:t xml:space="preserve">, а также загрузки и сохранения, которые возникают при уровне оптимизации </w:t>
      </w:r>
      <w:r>
        <w:rPr>
          <w:rStyle w:val="ab"/>
          <w:rFonts w:ascii="Courier New" w:hAnsi="Courier New"/>
          <w:sz w:val="18"/>
          <w:szCs w:val="18"/>
        </w:rPr>
        <w:t>-O0</w:t>
      </w:r>
      <w:r>
        <w:rPr>
          <w:rFonts w:ascii="Times New Roman" w:hAnsi="Times New Roman"/>
        </w:rPr>
        <w:t xml:space="preserve">. </w:t>
      </w:r>
    </w:p>
    <w:p w:rsidR="00951BD9" w:rsidRPr="00951BD9" w:rsidRDefault="00A8323D">
      <w:pPr>
        <w:pStyle w:val="a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основе анализа кода и измерений </w:t>
      </w:r>
      <w:r w:rsidR="00951BD9">
        <w:rPr>
          <w:rFonts w:ascii="Times New Roman" w:hAnsi="Times New Roman"/>
        </w:rPr>
        <w:t>ответить на вопросы:</w:t>
      </w:r>
    </w:p>
    <w:p w:rsidR="00951BD9" w:rsidRDefault="00951BD9" w:rsidP="00951BD9">
      <w:pPr>
        <w:pStyle w:val="a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A8323D">
        <w:rPr>
          <w:rFonts w:ascii="Times New Roman" w:hAnsi="Times New Roman"/>
        </w:rPr>
        <w:t>очему аппаратная инструкция оказывается быстрее</w:t>
      </w:r>
      <w:r>
        <w:rPr>
          <w:rFonts w:ascii="Times New Roman" w:hAnsi="Times New Roman"/>
        </w:rPr>
        <w:t>?</w:t>
      </w:r>
    </w:p>
    <w:p w:rsidR="00951BD9" w:rsidRDefault="00951BD9" w:rsidP="00951BD9">
      <w:pPr>
        <w:pStyle w:val="a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A8323D">
        <w:rPr>
          <w:rFonts w:ascii="Times New Roman" w:hAnsi="Times New Roman"/>
        </w:rPr>
        <w:t>акие операции метода Ньютона являются наиболее затратными</w:t>
      </w:r>
      <w:r>
        <w:rPr>
          <w:rFonts w:ascii="Times New Roman" w:hAnsi="Times New Roman"/>
        </w:rPr>
        <w:t>?</w:t>
      </w:r>
    </w:p>
    <w:p w:rsidR="00A754E3" w:rsidRDefault="00951BD9" w:rsidP="00951BD9">
      <w:pPr>
        <w:pStyle w:val="a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A8323D">
        <w:rPr>
          <w:rFonts w:ascii="Times New Roman" w:hAnsi="Times New Roman"/>
        </w:rPr>
        <w:t>ак увеличение числа итераций влияет на точность и время выполнения</w:t>
      </w:r>
      <w:r w:rsidRPr="00951BD9">
        <w:rPr>
          <w:rFonts w:ascii="Times New Roman" w:hAnsi="Times New Roman"/>
        </w:rPr>
        <w:t>?</w:t>
      </w:r>
    </w:p>
    <w:p w:rsidR="00A754E3" w:rsidRDefault="00A754E3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Разработчики платы БАГЕТ-ПЛК1-01 [2] рекомендуют использовать среду разработки и структуру проекта, описанные в [3] и [4, раздел 3]. 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к лабораторной работе подразумевают, что работа выполняется в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 xml:space="preserve"> с предустановленной виртуальной машиной </w:t>
      </w:r>
      <w:r>
        <w:rPr>
          <w:rFonts w:ascii="Times New Roman" w:hAnsi="Times New Roman" w:cs="Times New Roman"/>
          <w:lang w:val="en-US"/>
        </w:rPr>
        <w:t>WSL</w:t>
      </w:r>
      <w:r>
        <w:rPr>
          <w:rFonts w:ascii="Times New Roman" w:hAnsi="Times New Roman" w:cs="Times New Roman"/>
        </w:rPr>
        <w:t xml:space="preserve">2 с </w:t>
      </w:r>
      <w:proofErr w:type="spellStart"/>
      <w:r>
        <w:rPr>
          <w:rFonts w:ascii="Times New Roman" w:hAnsi="Times New Roman" w:cs="Times New Roman"/>
          <w:lang w:val="en-US"/>
        </w:rPr>
        <w:t>Debian</w:t>
      </w:r>
      <w:proofErr w:type="spellEnd"/>
      <w:r>
        <w:rPr>
          <w:rFonts w:ascii="Times New Roman" w:hAnsi="Times New Roman" w:cs="Times New Roman"/>
        </w:rPr>
        <w:t xml:space="preserve"> [3] и ППП МК [4-5]. Проекты на языке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и следует создавать в </w:t>
      </w:r>
      <w:proofErr w:type="gramStart"/>
      <w:r>
        <w:rPr>
          <w:rFonts w:ascii="Times New Roman" w:hAnsi="Times New Roman" w:cs="Times New Roman"/>
        </w:rPr>
        <w:t xml:space="preserve">папке </w:t>
      </w:r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mc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Courier New" w:hAnsi="Courier New" w:cs="Courier New"/>
          <w:sz w:val="18"/>
          <w:szCs w:val="18"/>
          <w:lang w:val="en-US"/>
        </w:rPr>
        <w:t>apps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Times New Roman" w:hAnsi="Times New Roman" w:cs="Times New Roman"/>
        </w:rPr>
        <w:t xml:space="preserve"> .</w:t>
      </w:r>
    </w:p>
    <w:p w:rsidR="00AC236F" w:rsidRDefault="00AC236F" w:rsidP="00AC236F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формирования импульса можно использовать функцию </w:t>
      </w:r>
      <w:r>
        <w:rPr>
          <w:rFonts w:ascii="Courier New" w:hAnsi="Courier New" w:cs="Courier New"/>
          <w:sz w:val="18"/>
          <w:szCs w:val="18"/>
          <w:lang w:val="en-US"/>
        </w:rPr>
        <w:t>delay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us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>, для замера времени работы –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micros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вывода результата – 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print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console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форматирования строки вывода –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itoa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intToHex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>.</w:t>
      </w:r>
    </w:p>
    <w:p w:rsidR="00AC236F" w:rsidRDefault="00AC236F" w:rsidP="00AC236F">
      <w:pPr>
        <w:pStyle w:val="af1"/>
        <w:jc w:val="both"/>
        <w:rPr>
          <w:rFonts w:ascii="Times New Roman" w:hAnsi="Times New Roman" w:cs="Times New Roman"/>
          <w:sz w:val="18"/>
          <w:szCs w:val="18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 литературы</w:t>
      </w:r>
    </w:p>
    <w:p w:rsidR="00A754E3" w:rsidRDefault="00A754E3">
      <w:pPr>
        <w:pStyle w:val="af1"/>
        <w:jc w:val="both"/>
        <w:rPr>
          <w:rFonts w:ascii="Times New Roman" w:hAnsi="Times New Roman" w:cs="Times New Roman"/>
        </w:rPr>
      </w:pP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[1] Микросхема интегральная К5500ВК018. Указания по применению. Часть 2. Ядро микропроцессора. ЮКСУ.431295.019Д4.1 // К5500ВК018_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4_01_</w:t>
      </w:r>
      <w:r>
        <w:rPr>
          <w:rFonts w:ascii="Times New Roman" w:hAnsi="Times New Roman" w:cs="Times New Roman"/>
          <w:lang w:val="en-US"/>
        </w:rPr>
        <w:t>CORE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lang w:val="en-US"/>
        </w:rPr>
        <w:t>doc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 ПЛК «БАГЕТ-ПЛК1-01» Руководство по эксплуатации. ЮКСУ.421457.002-01РЭ. https://www.niisi.ru/БАГЕТ-ПЛК1-01_РЭ_v3.3.pdf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Голяков М.А. Установка среды разработки в </w:t>
      </w:r>
      <w:proofErr w:type="spellStart"/>
      <w:r>
        <w:rPr>
          <w:rFonts w:ascii="Times New Roman" w:hAnsi="Times New Roman" w:cs="Times New Roman"/>
        </w:rPr>
        <w:t>Windows</w:t>
      </w:r>
      <w:proofErr w:type="spellEnd"/>
      <w:r>
        <w:rPr>
          <w:rFonts w:ascii="Times New Roman" w:hAnsi="Times New Roman" w:cs="Times New Roman"/>
        </w:rPr>
        <w:t xml:space="preserve"> 10 для БАГЕТ-ПЛК1-01 // </w:t>
      </w:r>
      <w:r>
        <w:rPr>
          <w:rFonts w:ascii="Times New Roman" w:hAnsi="Times New Roman" w:cs="Times New Roman"/>
          <w:lang w:val="en-US"/>
        </w:rPr>
        <w:t>BAGET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PLK</w:t>
      </w:r>
      <w:r>
        <w:rPr>
          <w:rFonts w:ascii="Times New Roman" w:hAnsi="Times New Roman" w:cs="Times New Roman"/>
        </w:rPr>
        <w:t>1-01_</w:t>
      </w:r>
      <w:r>
        <w:rPr>
          <w:rFonts w:ascii="Times New Roman" w:hAnsi="Times New Roman" w:cs="Times New Roman"/>
          <w:lang w:val="en-US"/>
        </w:rPr>
        <w:t>getting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started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_2_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doc</w:t>
      </w:r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[4] Пакет поддержки программирования микроконтроллера (ППП МК). Описание применения. ЮКСУ.91264-01 31 01 // ППП_МК_31_Описание_применения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12.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p w:rsidR="00A754E3" w:rsidRDefault="00A8323D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[5] Пакет поддержки программирования микроконтроллера (ППП МК). Руководство программиста. ЮКСУ.91264-01 33 01 // ППП_МК_33_Руководство_программиста_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sectPr w:rsidR="00A754E3">
      <w:headerReference w:type="default" r:id="rId7"/>
      <w:headerReference w:type="first" r:id="rId8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935" w:rsidRDefault="00613935">
      <w:pPr>
        <w:spacing w:after="0" w:line="240" w:lineRule="auto"/>
      </w:pPr>
      <w:r>
        <w:separator/>
      </w:r>
    </w:p>
  </w:endnote>
  <w:endnote w:type="continuationSeparator" w:id="0">
    <w:p w:rsidR="00613935" w:rsidRDefault="0061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935" w:rsidRDefault="00613935">
      <w:pPr>
        <w:spacing w:after="0" w:line="240" w:lineRule="auto"/>
      </w:pPr>
      <w:r>
        <w:separator/>
      </w:r>
    </w:p>
  </w:footnote>
  <w:footnote w:type="continuationSeparator" w:id="0">
    <w:p w:rsidR="00613935" w:rsidRDefault="0061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6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A8323D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 w:rsidP="00DE2C54">
          <w:pPr>
            <w:pStyle w:val="a6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13.08.2026</w:t>
          </w:r>
        </w:p>
      </w:tc>
    </w:tr>
  </w:tbl>
  <w:p w:rsidR="00A8323D" w:rsidRDefault="00A8323D" w:rsidP="005F5FA7">
    <w:pPr>
      <w:pStyle w:val="a6"/>
      <w:jc w:val="righ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6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A8323D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A8323D" w:rsidRDefault="00A8323D">
          <w:pPr>
            <w:pStyle w:val="a6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21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.07.2026</w:t>
          </w:r>
        </w:p>
      </w:tc>
    </w:tr>
  </w:tbl>
  <w:p w:rsidR="00A8323D" w:rsidRDefault="00A8323D">
    <w:pPr>
      <w:pStyle w:val="a6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830"/>
    <w:multiLevelType w:val="multilevel"/>
    <w:tmpl w:val="18304F6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</w:rPr>
    </w:lvl>
  </w:abstractNum>
  <w:abstractNum w:abstractNumId="1">
    <w:nsid w:val="02A05FE3"/>
    <w:multiLevelType w:val="hybridMultilevel"/>
    <w:tmpl w:val="AD08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23D05"/>
    <w:multiLevelType w:val="multilevel"/>
    <w:tmpl w:val="7354FAAE"/>
    <w:lvl w:ilvl="0">
      <w:numFmt w:val="bullet"/>
      <w:lvlText w:val="•"/>
      <w:lvlJc w:val="left"/>
      <w:pPr>
        <w:tabs>
          <w:tab w:val="num" w:pos="0"/>
        </w:tabs>
        <w:ind w:left="142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70C0440"/>
    <w:multiLevelType w:val="multilevel"/>
    <w:tmpl w:val="6FE0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0C622F3C"/>
    <w:multiLevelType w:val="multilevel"/>
    <w:tmpl w:val="BF3A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31C40A3"/>
    <w:multiLevelType w:val="hybridMultilevel"/>
    <w:tmpl w:val="D5AE12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3794258"/>
    <w:multiLevelType w:val="hybridMultilevel"/>
    <w:tmpl w:val="FB2C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539BF"/>
    <w:multiLevelType w:val="multilevel"/>
    <w:tmpl w:val="3BB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68C7938"/>
    <w:multiLevelType w:val="hybridMultilevel"/>
    <w:tmpl w:val="408A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A09FF"/>
    <w:multiLevelType w:val="hybridMultilevel"/>
    <w:tmpl w:val="52701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20163"/>
    <w:multiLevelType w:val="multilevel"/>
    <w:tmpl w:val="C5806946"/>
    <w:lvl w:ilvl="0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00"/>
        </w:tabs>
        <w:ind w:left="13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60"/>
        </w:tabs>
        <w:ind w:left="16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80"/>
        </w:tabs>
        <w:ind w:left="23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40"/>
        </w:tabs>
        <w:ind w:left="27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60"/>
        </w:tabs>
        <w:ind w:left="34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20"/>
        </w:tabs>
        <w:ind w:left="3820" w:hanging="360"/>
      </w:pPr>
      <w:rPr>
        <w:rFonts w:ascii="OpenSymbol" w:hAnsi="OpenSymbol" w:cs="OpenSymbol" w:hint="default"/>
      </w:rPr>
    </w:lvl>
  </w:abstractNum>
  <w:abstractNum w:abstractNumId="11">
    <w:nsid w:val="3E172DC3"/>
    <w:multiLevelType w:val="multilevel"/>
    <w:tmpl w:val="99607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F3A5736"/>
    <w:multiLevelType w:val="multilevel"/>
    <w:tmpl w:val="DD28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22A100C"/>
    <w:multiLevelType w:val="hybridMultilevel"/>
    <w:tmpl w:val="A704E0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D3829EC"/>
    <w:multiLevelType w:val="hybridMultilevel"/>
    <w:tmpl w:val="DC368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722067"/>
    <w:multiLevelType w:val="multilevel"/>
    <w:tmpl w:val="6A7E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51881730"/>
    <w:multiLevelType w:val="multilevel"/>
    <w:tmpl w:val="7A5E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67221E1"/>
    <w:multiLevelType w:val="multilevel"/>
    <w:tmpl w:val="C92E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5D392539"/>
    <w:multiLevelType w:val="multilevel"/>
    <w:tmpl w:val="8288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E8D5BA7"/>
    <w:multiLevelType w:val="multilevel"/>
    <w:tmpl w:val="C42C827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</w:rPr>
    </w:lvl>
  </w:abstractNum>
  <w:abstractNum w:abstractNumId="20">
    <w:nsid w:val="78496D8F"/>
    <w:multiLevelType w:val="multilevel"/>
    <w:tmpl w:val="C59A30F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nsid w:val="79EC1FCC"/>
    <w:multiLevelType w:val="hybridMultilevel"/>
    <w:tmpl w:val="90849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18"/>
  </w:num>
  <w:num w:numId="5">
    <w:abstractNumId w:val="16"/>
  </w:num>
  <w:num w:numId="6">
    <w:abstractNumId w:val="12"/>
  </w:num>
  <w:num w:numId="7">
    <w:abstractNumId w:val="7"/>
  </w:num>
  <w:num w:numId="8">
    <w:abstractNumId w:val="4"/>
  </w:num>
  <w:num w:numId="9">
    <w:abstractNumId w:val="15"/>
  </w:num>
  <w:num w:numId="10">
    <w:abstractNumId w:val="17"/>
  </w:num>
  <w:num w:numId="11">
    <w:abstractNumId w:val="10"/>
  </w:num>
  <w:num w:numId="12">
    <w:abstractNumId w:val="0"/>
  </w:num>
  <w:num w:numId="13">
    <w:abstractNumId w:val="19"/>
  </w:num>
  <w:num w:numId="14">
    <w:abstractNumId w:val="3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5">
    <w:abstractNumId w:val="3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6">
    <w:abstractNumId w:val="3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7">
    <w:abstractNumId w:val="3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8">
    <w:abstractNumId w:val="3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283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  <w:num w:numId="19">
    <w:abstractNumId w:val="9"/>
  </w:num>
  <w:num w:numId="20">
    <w:abstractNumId w:val="5"/>
  </w:num>
  <w:num w:numId="21">
    <w:abstractNumId w:val="21"/>
  </w:num>
  <w:num w:numId="22">
    <w:abstractNumId w:val="2"/>
  </w:num>
  <w:num w:numId="23">
    <w:abstractNumId w:val="8"/>
  </w:num>
  <w:num w:numId="24">
    <w:abstractNumId w:val="14"/>
  </w:num>
  <w:num w:numId="25">
    <w:abstractNumId w:val="1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E3"/>
    <w:rsid w:val="0001334F"/>
    <w:rsid w:val="00066CE2"/>
    <w:rsid w:val="00072E77"/>
    <w:rsid w:val="000A4190"/>
    <w:rsid w:val="000C5582"/>
    <w:rsid w:val="00102B1E"/>
    <w:rsid w:val="00136A8E"/>
    <w:rsid w:val="001828E9"/>
    <w:rsid w:val="001C1E2A"/>
    <w:rsid w:val="0027500E"/>
    <w:rsid w:val="002B448C"/>
    <w:rsid w:val="002B5740"/>
    <w:rsid w:val="00310B3B"/>
    <w:rsid w:val="0032031D"/>
    <w:rsid w:val="00366401"/>
    <w:rsid w:val="00416DCA"/>
    <w:rsid w:val="00461138"/>
    <w:rsid w:val="00461381"/>
    <w:rsid w:val="004E36ED"/>
    <w:rsid w:val="00514D44"/>
    <w:rsid w:val="005F5FA7"/>
    <w:rsid w:val="005F7683"/>
    <w:rsid w:val="00613935"/>
    <w:rsid w:val="006B1C2F"/>
    <w:rsid w:val="00720BCB"/>
    <w:rsid w:val="0073047C"/>
    <w:rsid w:val="007E5DF8"/>
    <w:rsid w:val="008B65F6"/>
    <w:rsid w:val="008F3B9C"/>
    <w:rsid w:val="008F759E"/>
    <w:rsid w:val="00905FE1"/>
    <w:rsid w:val="009163D0"/>
    <w:rsid w:val="00931A4D"/>
    <w:rsid w:val="00951BD9"/>
    <w:rsid w:val="00A42EBF"/>
    <w:rsid w:val="00A51F09"/>
    <w:rsid w:val="00A754E3"/>
    <w:rsid w:val="00A8323D"/>
    <w:rsid w:val="00AC236F"/>
    <w:rsid w:val="00AD2118"/>
    <w:rsid w:val="00B374A0"/>
    <w:rsid w:val="00B4208F"/>
    <w:rsid w:val="00B60890"/>
    <w:rsid w:val="00B776F3"/>
    <w:rsid w:val="00BB2A73"/>
    <w:rsid w:val="00BD3197"/>
    <w:rsid w:val="00C15CF4"/>
    <w:rsid w:val="00C455DB"/>
    <w:rsid w:val="00C6057E"/>
    <w:rsid w:val="00C66014"/>
    <w:rsid w:val="00CC02EA"/>
    <w:rsid w:val="00CD6431"/>
    <w:rsid w:val="00D44A9B"/>
    <w:rsid w:val="00DA178F"/>
    <w:rsid w:val="00DC3CDB"/>
    <w:rsid w:val="00DD382A"/>
    <w:rsid w:val="00DE2C54"/>
    <w:rsid w:val="00DF08F8"/>
    <w:rsid w:val="00E0073B"/>
    <w:rsid w:val="00E0689E"/>
    <w:rsid w:val="00E552CB"/>
    <w:rsid w:val="00E85352"/>
    <w:rsid w:val="00E858CC"/>
    <w:rsid w:val="00E902D1"/>
    <w:rsid w:val="00ED680D"/>
    <w:rsid w:val="00EF2CCB"/>
    <w:rsid w:val="00F21E13"/>
    <w:rsid w:val="00F6460C"/>
    <w:rsid w:val="00F655BE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BB4F0-4E7F-4F69-A348-1E6B1429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4">
    <w:name w:val="heading 4"/>
    <w:basedOn w:val="user"/>
    <w:next w:val="a0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F7E82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1"/>
    <w:link w:val="a6"/>
    <w:uiPriority w:val="99"/>
    <w:qFormat/>
    <w:rsid w:val="00EF7559"/>
  </w:style>
  <w:style w:type="character" w:customStyle="1" w:styleId="a7">
    <w:name w:val="Нижний колонтитул Знак"/>
    <w:basedOn w:val="a1"/>
    <w:link w:val="a8"/>
    <w:uiPriority w:val="99"/>
    <w:qFormat/>
    <w:rsid w:val="00EF7559"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user1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2">
    <w:name w:val="Символ нумерации (user)"/>
    <w:qFormat/>
  </w:style>
  <w:style w:type="character" w:customStyle="1" w:styleId="ab">
    <w:name w:val="Исходный текст"/>
    <w:qFormat/>
    <w:rPr>
      <w:rFonts w:ascii="Liberation Mono" w:eastAsia="Liberation Mono" w:hAnsi="Liberation Mono" w:cs="Liberation Mono"/>
    </w:rPr>
  </w:style>
  <w:style w:type="character" w:styleId="ac">
    <w:name w:val="Emphasis"/>
    <w:qFormat/>
    <w:rPr>
      <w:i/>
      <w:iCs/>
    </w:rPr>
  </w:style>
  <w:style w:type="character" w:customStyle="1" w:styleId="ad">
    <w:name w:val="Символ нумерации"/>
    <w:qFormat/>
    <w:rPr>
      <w:rFonts w:ascii="Times New Roman" w:hAnsi="Times New Roman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No Spacing"/>
    <w:uiPriority w:val="1"/>
    <w:qFormat/>
    <w:rsid w:val="00322452"/>
  </w:style>
  <w:style w:type="paragraph" w:customStyle="1" w:styleId="user4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5">
    <w:name w:val="Содержимое таблицы (user)"/>
    <w:basedOn w:val="a"/>
    <w:qFormat/>
    <w:pPr>
      <w:widowControl w:val="0"/>
      <w:suppressLineNumbers/>
    </w:pPr>
  </w:style>
  <w:style w:type="paragraph" w:customStyle="1" w:styleId="af3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user6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user7">
    <w:name w:val="Без списка (user)"/>
    <w:uiPriority w:val="99"/>
    <w:semiHidden/>
    <w:unhideWhenUsed/>
    <w:qFormat/>
  </w:style>
  <w:style w:type="table" w:styleId="af6">
    <w:name w:val="Table Grid"/>
    <w:basedOn w:val="a2"/>
    <w:uiPriority w:val="39"/>
    <w:rsid w:val="0067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461381"/>
    <w:pPr>
      <w:ind w:left="720"/>
      <w:contextualSpacing/>
    </w:pPr>
  </w:style>
  <w:style w:type="character" w:styleId="af8">
    <w:name w:val="Placeholder Text"/>
    <w:basedOn w:val="a1"/>
    <w:uiPriority w:val="99"/>
    <w:semiHidden/>
    <w:rsid w:val="00DF0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8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067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17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393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955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68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45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Alex</cp:lastModifiedBy>
  <cp:revision>18</cp:revision>
  <dcterms:created xsi:type="dcterms:W3CDTF">2026-08-14T12:53:00Z</dcterms:created>
  <dcterms:modified xsi:type="dcterms:W3CDTF">2026-08-15T06:36:00Z</dcterms:modified>
  <dc:language>ru-RU</dc:language>
</cp:coreProperties>
</file>